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68" w:rsidRPr="00356B68" w:rsidRDefault="00356B68" w:rsidP="00356B68">
      <w:pPr>
        <w:spacing w:before="74"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56B68">
        <w:rPr>
          <w:rFonts w:ascii="Times New Roman" w:hAnsi="Times New Roman"/>
          <w:b/>
          <w:bCs/>
          <w:sz w:val="28"/>
          <w:szCs w:val="28"/>
        </w:rPr>
        <w:t>Or</w:t>
      </w:r>
      <w:r w:rsidRPr="00356B68"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 w:rsidRPr="00356B68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356B68">
        <w:rPr>
          <w:rFonts w:ascii="Times New Roman" w:hAnsi="Times New Roman"/>
          <w:b/>
          <w:bCs/>
          <w:sz w:val="28"/>
          <w:szCs w:val="28"/>
        </w:rPr>
        <w:t>n</w:t>
      </w:r>
      <w:r w:rsidRPr="00356B68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Pr="00356B68">
        <w:rPr>
          <w:rFonts w:ascii="Times New Roman" w:hAnsi="Times New Roman"/>
          <w:b/>
          <w:bCs/>
          <w:sz w:val="28"/>
          <w:szCs w:val="28"/>
        </w:rPr>
        <w:t>z</w:t>
      </w:r>
      <w:r w:rsidRPr="00356B6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356B68">
        <w:rPr>
          <w:rFonts w:ascii="Times New Roman" w:hAnsi="Times New Roman"/>
          <w:b/>
          <w:sz w:val="28"/>
          <w:szCs w:val="28"/>
        </w:rPr>
        <w:t>č</w:t>
      </w:r>
      <w:r w:rsidRPr="00356B68">
        <w:rPr>
          <w:rFonts w:ascii="Times New Roman" w:hAnsi="Times New Roman"/>
          <w:b/>
          <w:bCs/>
          <w:sz w:val="28"/>
          <w:szCs w:val="28"/>
        </w:rPr>
        <w:t>ní</w:t>
      </w:r>
      <w:r w:rsidRPr="00356B6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56B68">
        <w:rPr>
          <w:rFonts w:ascii="Times New Roman" w:hAnsi="Times New Roman"/>
          <w:b/>
          <w:spacing w:val="-2"/>
          <w:w w:val="107"/>
          <w:sz w:val="28"/>
          <w:szCs w:val="28"/>
        </w:rPr>
        <w:t>ř</w:t>
      </w:r>
      <w:r w:rsidRPr="00356B68">
        <w:rPr>
          <w:rFonts w:ascii="Times New Roman" w:hAnsi="Times New Roman"/>
          <w:b/>
          <w:bCs/>
          <w:spacing w:val="1"/>
          <w:w w:val="107"/>
          <w:sz w:val="28"/>
          <w:szCs w:val="28"/>
        </w:rPr>
        <w:t>á</w:t>
      </w:r>
      <w:r w:rsidRPr="00356B68">
        <w:rPr>
          <w:rFonts w:ascii="Times New Roman" w:hAnsi="Times New Roman"/>
          <w:b/>
          <w:bCs/>
          <w:w w:val="107"/>
          <w:sz w:val="28"/>
          <w:szCs w:val="28"/>
        </w:rPr>
        <w:t>d</w:t>
      </w:r>
      <w:r w:rsidRPr="00356B68">
        <w:rPr>
          <w:rFonts w:ascii="Times New Roman" w:hAnsi="Times New Roman"/>
          <w:b/>
          <w:bCs/>
          <w:spacing w:val="-1"/>
          <w:w w:val="107"/>
          <w:sz w:val="28"/>
          <w:szCs w:val="28"/>
        </w:rPr>
        <w:t xml:space="preserve"> </w:t>
      </w:r>
      <w:r w:rsidRPr="00356B68">
        <w:rPr>
          <w:rFonts w:ascii="Times New Roman" w:hAnsi="Times New Roman"/>
          <w:b/>
          <w:bCs/>
          <w:spacing w:val="-2"/>
          <w:sz w:val="28"/>
          <w:szCs w:val="28"/>
        </w:rPr>
        <w:t>S</w:t>
      </w:r>
      <w:r w:rsidRPr="00356B68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Pr="00356B68">
        <w:rPr>
          <w:rFonts w:ascii="Times New Roman" w:hAnsi="Times New Roman"/>
          <w:b/>
          <w:bCs/>
          <w:sz w:val="28"/>
          <w:szCs w:val="28"/>
        </w:rPr>
        <w:t>ut</w:t>
      </w:r>
      <w:r w:rsidRPr="00356B68">
        <w:rPr>
          <w:rFonts w:ascii="Times New Roman" w:hAnsi="Times New Roman"/>
          <w:b/>
          <w:sz w:val="28"/>
          <w:szCs w:val="28"/>
        </w:rPr>
        <w:t>ě</w:t>
      </w:r>
      <w:r w:rsidRPr="00356B68">
        <w:rPr>
          <w:rFonts w:ascii="Times New Roman" w:hAnsi="Times New Roman"/>
          <w:b/>
          <w:bCs/>
          <w:sz w:val="28"/>
          <w:szCs w:val="28"/>
        </w:rPr>
        <w:t>že v</w:t>
      </w:r>
      <w:r w:rsidRPr="00356B68">
        <w:rPr>
          <w:rFonts w:ascii="Times New Roman" w:hAnsi="Times New Roman"/>
          <w:b/>
          <w:bCs/>
          <w:spacing w:val="1"/>
          <w:sz w:val="28"/>
          <w:szCs w:val="28"/>
        </w:rPr>
        <w:t> </w:t>
      </w:r>
      <w:r w:rsidRPr="00356B68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356B68">
        <w:rPr>
          <w:rFonts w:ascii="Times New Roman" w:hAnsi="Times New Roman"/>
          <w:b/>
          <w:bCs/>
          <w:sz w:val="28"/>
          <w:szCs w:val="28"/>
        </w:rPr>
        <w:t>r</w:t>
      </w:r>
      <w:r w:rsidRPr="00356B68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Pr="00356B68"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 w:rsidRPr="00356B68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356B68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356B68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356B68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356B68">
        <w:rPr>
          <w:rFonts w:ascii="Times New Roman" w:hAnsi="Times New Roman"/>
          <w:b/>
          <w:bCs/>
          <w:spacing w:val="-1"/>
          <w:sz w:val="28"/>
          <w:szCs w:val="28"/>
        </w:rPr>
        <w:t>vá</w:t>
      </w:r>
      <w:r w:rsidRPr="00356B68">
        <w:rPr>
          <w:rFonts w:ascii="Times New Roman" w:hAnsi="Times New Roman"/>
          <w:b/>
          <w:bCs/>
          <w:sz w:val="28"/>
          <w:szCs w:val="28"/>
        </w:rPr>
        <w:t>ní</w:t>
      </w:r>
    </w:p>
    <w:p w:rsidR="00356B68" w:rsidRPr="00356B68" w:rsidRDefault="00356B68" w:rsidP="00356B68">
      <w:pPr>
        <w:spacing w:before="74"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6B68" w:rsidRPr="00356B68" w:rsidRDefault="00356B68" w:rsidP="00356B68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Č. j. MSMT – 23 169/2016-1</w:t>
      </w:r>
    </w:p>
    <w:p w:rsidR="00356B68" w:rsidRPr="00356B68" w:rsidRDefault="00356B68" w:rsidP="00356B68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 </w:t>
      </w:r>
    </w:p>
    <w:p w:rsidR="00356B68" w:rsidRPr="00356B68" w:rsidRDefault="00356B68" w:rsidP="00356B68">
      <w:pPr>
        <w:spacing w:before="7" w:after="0" w:line="240" w:lineRule="exact"/>
        <w:jc w:val="center"/>
        <w:rPr>
          <w:sz w:val="24"/>
          <w:szCs w:val="24"/>
        </w:rPr>
      </w:pPr>
    </w:p>
    <w:p w:rsidR="00356B68" w:rsidRPr="00356B68" w:rsidRDefault="00356B68" w:rsidP="00356B6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Ministerstvo školství, mládeže a tělovýchovy v souladu s § 3 odst. 5 vyhlášky č. 55/2005 Sb., o podmínkách organizace a financování soutěží a přehlídek v zájmovém vzdělávání, vydává tento organizační řád Soutěže v programování:</w:t>
      </w:r>
    </w:p>
    <w:p w:rsidR="00356B68" w:rsidRPr="00356B68" w:rsidRDefault="00356B68" w:rsidP="00356B6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ČÁST PRVNÍ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Základní ustanovení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1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Charakteristika a cíl Soutěže v programování</w:t>
      </w:r>
    </w:p>
    <w:p w:rsidR="00356B68" w:rsidRPr="00356B68" w:rsidRDefault="00356B68" w:rsidP="00356B68">
      <w:pPr>
        <w:spacing w:after="0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(1) Soutěž v programování (dále jen „SP“) je určena pro žáky základních a středních škol. Jejím cílem je napomáhat vyhledávání talentovaných žáků a systematicky podporovat a rozvíjet jejich odborný růst, tvořivé a logické myšlení.</w:t>
      </w:r>
    </w:p>
    <w:p w:rsidR="00356B68" w:rsidRPr="00356B68" w:rsidRDefault="00356B68" w:rsidP="00356B68">
      <w:pPr>
        <w:spacing w:after="0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(2) SP je jednotná pro celé území České republiky a pořádá se každoročně. </w:t>
      </w:r>
    </w:p>
    <w:p w:rsidR="00356B68" w:rsidRPr="00356B68" w:rsidRDefault="00356B68" w:rsidP="00356B68">
      <w:pPr>
        <w:spacing w:after="0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(3) SP se člení podle kategorií a soutěžních kol.</w:t>
      </w:r>
    </w:p>
    <w:p w:rsidR="00356B68" w:rsidRPr="00356B68" w:rsidRDefault="00356B68" w:rsidP="00356B6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2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Vyhlašovatel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(1) Vyhlašovatelem SP je Ministerstvo školství, mládeže a tělovýchovy (dále jen „ministerstvo“).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(2) Zodpovědným za uskutečnění soutěže na ústřední úrovni je z pověření ministerstva Národní institut pro další vzdělávání (dále jen „NIDV“).</w:t>
      </w:r>
    </w:p>
    <w:p w:rsidR="00356B68" w:rsidRPr="00356B68" w:rsidRDefault="00356B68" w:rsidP="00356B68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ČÁST DRUHÁ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3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Organizace a řízení soutěže</w:t>
      </w:r>
    </w:p>
    <w:p w:rsidR="00356B68" w:rsidRPr="00356B68" w:rsidRDefault="00356B68" w:rsidP="00356B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(1) SP je organizována v následujících kategoriích a soutěžních kolech:</w:t>
      </w:r>
    </w:p>
    <w:p w:rsidR="00356B68" w:rsidRPr="00356B68" w:rsidRDefault="00356B68" w:rsidP="00356B6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v kategorii „žáci“ - určené žákům základních škol a žákům odpovídajících ročníků víceletých gymnázií; probíhá v okresním, krajském a ústředním kole,</w:t>
      </w:r>
    </w:p>
    <w:p w:rsidR="00356B68" w:rsidRPr="00356B68" w:rsidRDefault="00356B68" w:rsidP="00356B6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v kategorii „mládež“ - určené žákům středních škol; probíhá v okresním, krajském a ústředním kole.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(2) Termíny konání jednotlivých soutěžních kol SP a další informace upřesňující organizaci příslušného ročníku (mj. i odůvodněné změny ve vymezení kategorií) jsou stanoveny NIDV a Ústřední komisí Soutěže v programování (dále jen „ÚK SP“) v koordinaci s řídícími orgány dalších soutěží (zejména předmětových olympiád) tak, aby se termíny konání jednotlivých olympiád a soutěží nepřekrývaly. 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br w:type="page"/>
      </w:r>
      <w:r w:rsidRPr="00356B68">
        <w:rPr>
          <w:rFonts w:ascii="Times New Roman" w:hAnsi="Times New Roman"/>
          <w:b/>
          <w:sz w:val="24"/>
          <w:szCs w:val="24"/>
        </w:rPr>
        <w:lastRenderedPageBreak/>
        <w:t>Čl. 4</w:t>
      </w:r>
    </w:p>
    <w:p w:rsidR="00356B68" w:rsidRPr="00356B68" w:rsidRDefault="00356B68" w:rsidP="00356B68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Účast žáků v soutěži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pacing w:val="-1"/>
          <w:sz w:val="24"/>
          <w:szCs w:val="24"/>
        </w:rPr>
        <w:t>(</w:t>
      </w:r>
      <w:r w:rsidRPr="00356B68">
        <w:rPr>
          <w:rFonts w:ascii="Times New Roman" w:hAnsi="Times New Roman"/>
          <w:sz w:val="24"/>
          <w:szCs w:val="24"/>
        </w:rPr>
        <w:t>1)</w:t>
      </w:r>
      <w:r w:rsidRPr="00356B68">
        <w:rPr>
          <w:rFonts w:ascii="Times New Roman" w:hAnsi="Times New Roman"/>
          <w:spacing w:val="-4"/>
        </w:rPr>
        <w:t> </w:t>
      </w:r>
      <w:r w:rsidRPr="00356B68">
        <w:rPr>
          <w:rFonts w:ascii="Times New Roman" w:hAnsi="Times New Roman"/>
          <w:sz w:val="24"/>
          <w:szCs w:val="24"/>
        </w:rPr>
        <w:t>Účast žáků v SP je dobrovolná.</w:t>
      </w:r>
      <w:r w:rsidRPr="00356B68">
        <w:rPr>
          <w:rFonts w:ascii="Times New Roman" w:hAnsi="Times New Roman"/>
          <w:sz w:val="24"/>
          <w:szCs w:val="24"/>
          <w:vertAlign w:val="superscript"/>
        </w:rPr>
        <w:t>1)</w:t>
      </w:r>
      <w:r w:rsidRPr="00356B68">
        <w:rPr>
          <w:rFonts w:ascii="Times New Roman" w:hAnsi="Times New Roman"/>
          <w:sz w:val="24"/>
          <w:szCs w:val="24"/>
        </w:rPr>
        <w:t xml:space="preserve"> Účastí v soutěži žák, resp. jeho zákonný zástupce, souhlasí s podmínkami tohoto organizačního řádu, a zavazuje se jimi řídit a dále souhlasí:</w:t>
      </w:r>
    </w:p>
    <w:p w:rsidR="00356B68" w:rsidRPr="00356B68" w:rsidRDefault="00356B68" w:rsidP="00356B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s uvedením jména, příjmení, data narození, adresy trvalého bydliště, kontaktu a názvu a adresy navštěvované školy pro potřeby organizačního zajištění soutěže, </w:t>
      </w:r>
    </w:p>
    <w:p w:rsidR="00356B68" w:rsidRPr="00356B68" w:rsidRDefault="00356B68" w:rsidP="00356B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s uvedením jména, příjmení, roku narození, umístění, názvu a adresy navštěvované školy ve zveřejněných výsledkových listinách,</w:t>
      </w:r>
    </w:p>
    <w:p w:rsidR="00356B68" w:rsidRPr="00356B68" w:rsidRDefault="00356B68" w:rsidP="00356B68">
      <w:pPr>
        <w:pStyle w:val="oabcd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</w:rPr>
        <w:t>se zveřejněním fotografické dokumentace z průběhu a vyhlášení soutěže na webové stránce soutěže, popř. v médiích a jejím užitím pro PR účely soutěže.</w:t>
      </w:r>
      <w:r w:rsidRPr="00356B68">
        <w:rPr>
          <w:rFonts w:ascii="Times New Roman" w:hAnsi="Times New Roman"/>
          <w:sz w:val="24"/>
          <w:szCs w:val="24"/>
        </w:rPr>
        <w:t xml:space="preserve"> 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(2) Žáka není možné zařadit přímo do vyššího soutěžního kola, pokud je pořádáno nižší soutěžní kolo. Žák, který věkově spadá do kategorie „žáci“, může soutěžit v kategorii „mládež“, obráceně však nikoliv.</w:t>
      </w:r>
    </w:p>
    <w:p w:rsidR="00356B68" w:rsidRPr="00356B68" w:rsidRDefault="00356B68" w:rsidP="00356B6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5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Úkoly soutěžících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(1) Úkolem soutěžících je samostatně vyřešit zadané úlohy.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(2) Utajení textů úloh je nezbytnou podmínkou regulérnosti soutěže. Se zněním úloh se soutěžící seznamují bezprostředně před vlastním řešením. Řešení úloh (dále jen „protokoly“) jsou hodnoceny anonymně. 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(3) Pokud má soutěžící výhrady k regulérnosti průběhu soutěže, má právo se odvolat k příslušné komisi SP, popřípadě ke komisi o stupeň vyšší.</w:t>
      </w:r>
    </w:p>
    <w:p w:rsidR="00356B68" w:rsidRPr="00356B68" w:rsidRDefault="00356B68" w:rsidP="00356B6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6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Okresní kolo a okresní komise SP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(1) Zodpovědným za uskutečnění okresního kola SP je příslušný kraj, který může pověřit krajský úřad (dále jen „kraj“). Organizátorem okresního kola SP je kraj nebo organizace jím pověřená</w:t>
      </w:r>
      <w:r w:rsidRPr="00356B68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356B68">
        <w:rPr>
          <w:rFonts w:ascii="Times New Roman" w:hAnsi="Times New Roman"/>
          <w:sz w:val="24"/>
          <w:szCs w:val="24"/>
        </w:rPr>
        <w:t xml:space="preserve">(zpravidla Dům dětí a mládeže, Stanice techniků apod.). 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(2) Pro řízení SP v okresech může zřídit kraj okresní komise SP.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(3) Okresní komise SP jsou složeny z předsedy, tajemníka a členů hodnotící komise (dále jen „poroty“). Předsedou je zpravidla předseda poroty okresního kola, tajemníkem pracovník organizace pověřené uspořádáním okresního kola a členy jsou vybraní učitelé základních, středních, případně vysokých škol, IT specialisté z jiných společností a institucí.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(4) Členy okresních komisí SP jmenuje kraj na základě návrhu odstupujících okresních komisí. Délku funkčního období stanovuje příslušný kraj. Po uplynutí funkčního období mohou být dosavadní členové znovu jmenováni.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(5) Úkolem okresní komise SP je:</w:t>
      </w:r>
    </w:p>
    <w:p w:rsidR="00356B68" w:rsidRPr="00356B68" w:rsidRDefault="00356B68" w:rsidP="00356B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propagovat SP na školách a školských zařízeních,</w:t>
      </w:r>
    </w:p>
    <w:p w:rsidR="00356B68" w:rsidRPr="00356B68" w:rsidRDefault="00356B68" w:rsidP="00356B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připravit soutěžní úlohy okresního kola a jejich řešení,</w:t>
      </w:r>
    </w:p>
    <w:p w:rsidR="00356B68" w:rsidRPr="00356B68" w:rsidRDefault="00356B68" w:rsidP="00356B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dle potřeby svolávat soustředění a semináře pro pedagogické pracovníky, porotce a soutěžící.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(6) Okresního kola SP se v každé kategorii zúčastňují žáci, kteří se přihlásí do soutěže sami nebo prostřednictvím svého učitele informatiky. V případě, že není možné uspořádat okresní kolo v příslušné kategorii vzhledem k malému počtu přihlášených žáků, lze spojit </w:t>
      </w:r>
      <w:r w:rsidRPr="00356B68">
        <w:rPr>
          <w:rFonts w:ascii="Times New Roman" w:hAnsi="Times New Roman"/>
          <w:sz w:val="24"/>
          <w:szCs w:val="24"/>
        </w:rPr>
        <w:lastRenderedPageBreak/>
        <w:t xml:space="preserve">dva (nebo více) okresů v kraji a uspořádat společnou soutěž s tím, že do okresního kola postoupí nejlepší soutěžící za každý okres v příslušné kategorii. Pokud není okresní kolo vůbec vyhlášeno, nahlásí se zájemci přímo pořadateli krajského kola. 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(7) Úkolem organizátora okresního kola ve spolupráci s příslušnou okresní komisí SP je připravit, řídit a vyhodnotit okresní kolo. Za tím účelem mj.:</w:t>
      </w:r>
    </w:p>
    <w:p w:rsidR="00356B68" w:rsidRPr="00356B68" w:rsidRDefault="00356B68" w:rsidP="00356B6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na základě došlých přihlášek písemně pozve soutěžící nejméně deset dnů před konáním okresního kola. V případě, že celkový počet přihlášených překročí technické kapacity organizátora, může tento omezit počet pozvaných účastníků, </w:t>
      </w:r>
    </w:p>
    <w:p w:rsidR="00356B68" w:rsidRPr="00356B68" w:rsidRDefault="00356B68" w:rsidP="00356B6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určí porotu a zajistí regulérnost průběhu soutěžního kola, </w:t>
      </w:r>
    </w:p>
    <w:p w:rsidR="00356B68" w:rsidRPr="00356B68" w:rsidRDefault="00356B68" w:rsidP="00356B6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po skončení okresního kola zašle:</w:t>
      </w:r>
    </w:p>
    <w:p w:rsidR="00356B68" w:rsidRPr="00356B68" w:rsidRDefault="00356B68" w:rsidP="00356B68">
      <w:pPr>
        <w:numPr>
          <w:ilvl w:val="0"/>
          <w:numId w:val="8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tajemníkovi krajské komise SP výsledkovou listinu všech účastníků s počty dosažených bodů, úplnými adresami škol, s adresami trvalého bydliště účastníků včetně kontaktů na účastníky SP (e-mailové adresy, tel. spojení) a stručné hodnocení okresního kola případně náměty a doporučení ke zvýšení organizační a obsahové úrovně soutěže,</w:t>
      </w:r>
    </w:p>
    <w:p w:rsidR="00356B68" w:rsidRPr="00356B68" w:rsidRDefault="00356B68" w:rsidP="00356B68">
      <w:pPr>
        <w:numPr>
          <w:ilvl w:val="0"/>
          <w:numId w:val="8"/>
        </w:numPr>
        <w:spacing w:after="0"/>
        <w:ind w:left="851"/>
        <w:jc w:val="both"/>
        <w:rPr>
          <w:rFonts w:ascii="Times New Roman" w:hAnsi="Times New Roman"/>
          <w:spacing w:val="-1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kraji do jím stanoveného termínu obsahové vyhodnocení a finanční vypořádání akce v souladu s pravidly hospodaření s finančními prostředky poskytnutými ministerstvem na zabezpečení soutěží na příslušný kalendářní rok a počet soutěžících ve školním kole, </w:t>
      </w:r>
      <w:r w:rsidRPr="00356B68">
        <w:rPr>
          <w:rFonts w:ascii="Times New Roman" w:hAnsi="Times New Roman"/>
          <w:spacing w:val="-1"/>
          <w:sz w:val="24"/>
          <w:szCs w:val="24"/>
        </w:rPr>
        <w:t>případně náměty a doporučení ke zvýšení organizační a obsahové úrovně soutěže.</w:t>
      </w:r>
    </w:p>
    <w:p w:rsidR="00356B68" w:rsidRPr="00356B68" w:rsidRDefault="00356B68" w:rsidP="00356B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t>(</w:t>
      </w:r>
      <w:r w:rsidRPr="00356B68">
        <w:rPr>
          <w:rFonts w:ascii="Times New Roman" w:hAnsi="Times New Roman"/>
          <w:sz w:val="24"/>
          <w:szCs w:val="24"/>
        </w:rPr>
        <w:t>8) Úkolem poroty, která je složená nejméně ze tří členů je:</w:t>
      </w:r>
    </w:p>
    <w:p w:rsidR="00356B68" w:rsidRPr="00356B68" w:rsidRDefault="00356B68" w:rsidP="00356B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na základě doporučení v propozicích SP a ústřední poroty SP stanovit soutěžní úkoly,</w:t>
      </w:r>
    </w:p>
    <w:p w:rsidR="00356B68" w:rsidRPr="00356B68" w:rsidRDefault="00356B68" w:rsidP="00356B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každý protokol hodnotí nejméně tři členové poroty podle autorských řešení. O případných nejasnostech v hodnocení rozhodne předseda poroty,</w:t>
      </w:r>
    </w:p>
    <w:p w:rsidR="00356B68" w:rsidRPr="00356B68" w:rsidRDefault="00356B68" w:rsidP="00356B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seznámit soutěžící s autorským řešením úloh a provést rozbor chyb,</w:t>
      </w:r>
    </w:p>
    <w:p w:rsidR="00356B68" w:rsidRPr="00356B68" w:rsidRDefault="00356B68" w:rsidP="00356B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vyhodnotit výsledky okresního kola a na jejich základě stanovit jednoznačné (na jednom pořadí pouze jeden žák) pořadí soutěžících a vyhlásit výsledky soutěže.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(9) Soutěžící, kteří se umístili na 1. až 3. místě, obdrží diplom s vyznačením umístění a věcný dar v ceně určené zvláštním právním předpisem </w:t>
      </w:r>
      <w:r w:rsidRPr="00356B68">
        <w:rPr>
          <w:rFonts w:ascii="Times New Roman" w:hAnsi="Times New Roman"/>
          <w:sz w:val="24"/>
          <w:szCs w:val="24"/>
          <w:vertAlign w:val="superscript"/>
        </w:rPr>
        <w:t>3)</w:t>
      </w:r>
      <w:r w:rsidRPr="00356B68">
        <w:rPr>
          <w:rFonts w:ascii="Times New Roman" w:hAnsi="Times New Roman"/>
          <w:sz w:val="24"/>
          <w:szCs w:val="24"/>
        </w:rPr>
        <w:t>. Ostatní soutěžící obdrží diplom.</w:t>
      </w:r>
    </w:p>
    <w:p w:rsidR="00356B68" w:rsidRPr="00356B68" w:rsidRDefault="00356B68" w:rsidP="00356B6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(10) Organizátor okresního kola archivuje všechny materiály, které se týkají soutěže, včetně účetních dokladů </w:t>
      </w:r>
      <w:r w:rsidRPr="00356B68">
        <w:rPr>
          <w:rFonts w:ascii="Times New Roman" w:hAnsi="Times New Roman"/>
          <w:sz w:val="24"/>
          <w:szCs w:val="24"/>
          <w:vertAlign w:val="superscript"/>
        </w:rPr>
        <w:t>4)</w:t>
      </w:r>
      <w:r w:rsidRPr="00356B68">
        <w:rPr>
          <w:rFonts w:ascii="Times New Roman" w:hAnsi="Times New Roman"/>
          <w:sz w:val="24"/>
          <w:szCs w:val="24"/>
        </w:rPr>
        <w:t xml:space="preserve"> po dobu 5 let. Výjimku tvoří protokoly, které organizátor okresního kola uschovává po dobu jednoho roku. Příslušné komise SP vyšších stupňů jsou oprávněny vyžádat si je k nahlédnutí.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7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Krajské kolo a krajské komise SP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(1) Zodpovědným za uskutečnění krajského kola SP je příslušný kraj. Organizátorem krajského kola SP je kraj nebo organizace jím pověřená</w:t>
      </w:r>
      <w:r w:rsidRPr="00356B68">
        <w:rPr>
          <w:rFonts w:ascii="Times New Roman" w:hAnsi="Times New Roman"/>
          <w:sz w:val="24"/>
          <w:szCs w:val="24"/>
          <w:vertAlign w:val="superscript"/>
        </w:rPr>
        <w:t>2)</w:t>
      </w:r>
      <w:r w:rsidRPr="00356B68">
        <w:rPr>
          <w:rFonts w:ascii="Times New Roman" w:hAnsi="Times New Roman"/>
          <w:sz w:val="24"/>
          <w:szCs w:val="24"/>
        </w:rPr>
        <w:t xml:space="preserve"> (zpravidla Dům dětí a mládeže, Stanice techniků apod). 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(2) Pro řízení SP v krajích může zřídit kraj krajské komise SP.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(3) Krajské komise SP jsou složeny z předsedy, tajemníka a členů hodnotící komise (dále jen „poroty“). Předsedou je zpravidla předseda poroty krajského kola, tajemníkem pracovník organizace pověřené uspořádáním krajského kola a členy jsou vybraní učitelé základních, středních případně vysokých škol, IT specialisté z jiných společností a institucí.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lastRenderedPageBreak/>
        <w:t>(4) Členy krajských komisí SP jmenuje kraj na základě návrhu odstupujících krajských komisí. Délku funkčního období stanovuje příslušný kraj. Po uplynutí funkčního období mohou být dosavadní členové znovu jmenováni.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(5) Úkolem krajské komise SP je:</w:t>
      </w:r>
    </w:p>
    <w:p w:rsidR="00356B68" w:rsidRPr="00356B68" w:rsidRDefault="00356B68" w:rsidP="00356B6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propagovat SP na školách a školských zařízeních, koordinovat činnost pověřených učitelů a poskytovat jim podle potřeby odbornou a metodickou pomoc,</w:t>
      </w:r>
    </w:p>
    <w:p w:rsidR="00356B68" w:rsidRPr="00356B68" w:rsidRDefault="00356B68" w:rsidP="00356B6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sledovat průběh a zabezpečovat regulérnost SP v kraji, </w:t>
      </w:r>
    </w:p>
    <w:p w:rsidR="00356B68" w:rsidRPr="00356B68" w:rsidRDefault="00356B68" w:rsidP="00356B6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koordinovat činnost okresních komisí SP,</w:t>
      </w:r>
    </w:p>
    <w:p w:rsidR="00356B68" w:rsidRPr="00356B68" w:rsidRDefault="00356B68" w:rsidP="00356B6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podle potřeby svolávat soustředění a semináře pro pedagogické pracovníky, porotce a soutěžící.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(6) Krajského kola SP se zúčastňují vítězové okresních kol všech kategorií. V případě, že není možné uspořádat krajské kolo v dané kategorii z důvodu malého počtu postupujících žáků z okresních kol, může organizátor krajského kola pozvat s vítězem okresního kola i dalšího soutěžícího, který se v okresním kole umístil na druhém místě nebo lze v</w:t>
      </w:r>
      <w:r w:rsidRPr="00356B6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odůvod</w:t>
      </w:r>
      <w:r w:rsidRPr="00356B68">
        <w:rPr>
          <w:rFonts w:ascii="Times New Roman" w:hAnsi="Times New Roman"/>
          <w:spacing w:val="2"/>
          <w:sz w:val="24"/>
          <w:szCs w:val="24"/>
        </w:rPr>
        <w:t>n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5"/>
          <w:sz w:val="24"/>
          <w:szCs w:val="24"/>
        </w:rPr>
        <w:t>n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př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-1"/>
          <w:sz w:val="24"/>
          <w:szCs w:val="24"/>
        </w:rPr>
        <w:t>ec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kon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 krajské kolo SP</w:t>
      </w:r>
      <w:r w:rsidRPr="00356B6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spo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2"/>
          <w:sz w:val="24"/>
          <w:szCs w:val="24"/>
        </w:rPr>
        <w:t>eč</w:t>
      </w:r>
      <w:r w:rsidRPr="00356B68">
        <w:rPr>
          <w:rFonts w:ascii="Times New Roman" w:hAnsi="Times New Roman"/>
          <w:sz w:val="24"/>
          <w:szCs w:val="24"/>
        </w:rPr>
        <w:t>ně</w:t>
      </w:r>
      <w:r w:rsidRPr="00356B6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2"/>
          <w:sz w:val="24"/>
          <w:szCs w:val="24"/>
        </w:rPr>
        <w:t>v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-1"/>
          <w:sz w:val="24"/>
          <w:szCs w:val="24"/>
        </w:rPr>
        <w:t>č</w:t>
      </w:r>
      <w:r w:rsidRPr="00356B68">
        <w:rPr>
          <w:rFonts w:ascii="Times New Roman" w:hAnsi="Times New Roman"/>
          <w:sz w:val="24"/>
          <w:szCs w:val="24"/>
        </w:rPr>
        <w:t>i</w:t>
      </w:r>
      <w:r w:rsidRPr="00356B6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e k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ů.</w:t>
      </w:r>
      <w:r w:rsidRPr="00356B6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kov</w:t>
      </w:r>
      <w:r w:rsidRPr="00356B68">
        <w:rPr>
          <w:rFonts w:ascii="Times New Roman" w:hAnsi="Times New Roman"/>
          <w:spacing w:val="-1"/>
          <w:sz w:val="24"/>
          <w:szCs w:val="24"/>
        </w:rPr>
        <w:t>é</w:t>
      </w:r>
      <w:r w:rsidRPr="00356B68">
        <w:rPr>
          <w:rFonts w:ascii="Times New Roman" w:hAnsi="Times New Roman"/>
          <w:sz w:val="24"/>
          <w:szCs w:val="24"/>
        </w:rPr>
        <w:t>m</w:t>
      </w:r>
      <w:r w:rsidRPr="00356B6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ř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2"/>
          <w:sz w:val="24"/>
          <w:szCs w:val="24"/>
        </w:rPr>
        <w:t>d</w:t>
      </w:r>
      <w:r w:rsidRPr="00356B68">
        <w:rPr>
          <w:rFonts w:ascii="Times New Roman" w:hAnsi="Times New Roman"/>
          <w:sz w:val="24"/>
          <w:szCs w:val="24"/>
        </w:rPr>
        <w:t>ě</w:t>
      </w:r>
      <w:r w:rsidRPr="00356B6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g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á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or</w:t>
      </w:r>
      <w:r w:rsidRPr="00356B6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sk</w:t>
      </w:r>
      <w:r w:rsidRPr="00356B68">
        <w:rPr>
          <w:rFonts w:ascii="Times New Roman" w:hAnsi="Times New Roman"/>
          <w:spacing w:val="-1"/>
          <w:sz w:val="24"/>
          <w:szCs w:val="24"/>
        </w:rPr>
        <w:t>é</w:t>
      </w:r>
      <w:r w:rsidRPr="00356B68">
        <w:rPr>
          <w:rFonts w:ascii="Times New Roman" w:hAnsi="Times New Roman"/>
          <w:sz w:val="24"/>
          <w:szCs w:val="24"/>
        </w:rPr>
        <w:t>ho</w:t>
      </w:r>
      <w:r w:rsidRPr="00356B6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ve</w:t>
      </w:r>
      <w:r w:rsidRPr="00356B6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spo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up</w:t>
      </w:r>
      <w:r w:rsidRPr="00356B68">
        <w:rPr>
          <w:rFonts w:ascii="Times New Roman" w:hAnsi="Times New Roman"/>
          <w:spacing w:val="-1"/>
          <w:sz w:val="24"/>
          <w:szCs w:val="24"/>
        </w:rPr>
        <w:t>rác</w:t>
      </w:r>
      <w:r w:rsidRPr="00356B68">
        <w:rPr>
          <w:rFonts w:ascii="Times New Roman" w:hAnsi="Times New Roman"/>
          <w:sz w:val="24"/>
          <w:szCs w:val="24"/>
        </w:rPr>
        <w:t>i</w:t>
      </w:r>
      <w:r w:rsidRPr="00356B6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skou</w:t>
      </w:r>
      <w:r w:rsidRPr="00356B6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</w:t>
      </w:r>
      <w:r w:rsidRPr="00356B68">
        <w:rPr>
          <w:rFonts w:ascii="Times New Roman" w:hAnsi="Times New Roman"/>
          <w:spacing w:val="1"/>
          <w:sz w:val="24"/>
          <w:szCs w:val="24"/>
        </w:rPr>
        <w:t>mi</w:t>
      </w:r>
      <w:r w:rsidRPr="00356B68">
        <w:rPr>
          <w:rFonts w:ascii="Times New Roman" w:hAnsi="Times New Roman"/>
          <w:sz w:val="24"/>
          <w:szCs w:val="24"/>
        </w:rPr>
        <w:t xml:space="preserve">sí 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rac</w:t>
      </w:r>
      <w:r w:rsidRPr="00356B68">
        <w:rPr>
          <w:rFonts w:ascii="Times New Roman" w:hAnsi="Times New Roman"/>
          <w:sz w:val="24"/>
          <w:szCs w:val="24"/>
        </w:rPr>
        <w:t>u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e</w:t>
      </w:r>
      <w:r w:rsidRPr="00356B6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po</w:t>
      </w:r>
      <w:r w:rsidRPr="00356B68">
        <w:rPr>
          <w:rFonts w:ascii="Times New Roman" w:hAnsi="Times New Roman"/>
          <w:spacing w:val="-1"/>
          <w:sz w:val="24"/>
          <w:szCs w:val="24"/>
        </w:rPr>
        <w:t>řa</w:t>
      </w:r>
      <w:r w:rsidRPr="00356B68">
        <w:rPr>
          <w:rFonts w:ascii="Times New Roman" w:hAnsi="Times New Roman"/>
          <w:sz w:val="24"/>
          <w:szCs w:val="24"/>
        </w:rPr>
        <w:t>dí</w:t>
      </w:r>
      <w:r w:rsidRPr="00356B6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vš</w:t>
      </w:r>
      <w:r w:rsidRPr="00356B68">
        <w:rPr>
          <w:rFonts w:ascii="Times New Roman" w:hAnsi="Times New Roman"/>
          <w:spacing w:val="-1"/>
          <w:sz w:val="24"/>
          <w:szCs w:val="24"/>
        </w:rPr>
        <w:t>ec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sou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uv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m</w:t>
      </w:r>
      <w:r w:rsidRPr="00356B6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-2"/>
          <w:sz w:val="24"/>
          <w:szCs w:val="24"/>
        </w:rPr>
        <w:t>p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č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u</w:t>
      </w:r>
      <w:r w:rsidRPr="00356B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dos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pacing w:val="2"/>
          <w:sz w:val="24"/>
          <w:szCs w:val="24"/>
        </w:rPr>
        <w:t>n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bodů</w:t>
      </w:r>
      <w:r w:rsidRPr="00356B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1"/>
          <w:sz w:val="24"/>
          <w:szCs w:val="24"/>
        </w:rPr>
        <w:t>m</w:t>
      </w:r>
      <w:r w:rsidRPr="00356B68">
        <w:rPr>
          <w:rFonts w:ascii="Times New Roman" w:hAnsi="Times New Roman"/>
          <w:sz w:val="24"/>
          <w:szCs w:val="24"/>
        </w:rPr>
        <w:t>os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ně</w:t>
      </w:r>
      <w:r w:rsidRPr="00356B6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 k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2"/>
          <w:sz w:val="24"/>
          <w:szCs w:val="24"/>
        </w:rPr>
        <w:t>žd</w:t>
      </w:r>
      <w:r w:rsidRPr="00356B68">
        <w:rPr>
          <w:rFonts w:ascii="Times New Roman" w:hAnsi="Times New Roman"/>
          <w:sz w:val="24"/>
          <w:szCs w:val="24"/>
        </w:rPr>
        <w:t>ý</w:t>
      </w:r>
      <w:r w:rsidRPr="00356B6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 xml:space="preserve">. 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(7) Úkolem organizátora krajského kola ve spolupráci s krajskou komisí SP je:</w:t>
      </w:r>
    </w:p>
    <w:p w:rsidR="00356B68" w:rsidRPr="00356B68" w:rsidRDefault="00356B68" w:rsidP="00356B6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připravit, řídit a vyhodnotit krajské kolo. Za tím účelem mj.:</w:t>
      </w:r>
    </w:p>
    <w:p w:rsidR="00356B68" w:rsidRPr="00356B68" w:rsidRDefault="00356B68" w:rsidP="00356B6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na základě došlých výsledkových listin z okresního kola písemně pozve soutěžící nejméně deset dnů před konáním krajského kola. V případě, že celkový počet přihlášených překročí technické kapacity organizátora, může tento omezit počet pozvaných účastníků z jednotlivých škol,</w:t>
      </w:r>
    </w:p>
    <w:p w:rsidR="00356B68" w:rsidRPr="00356B68" w:rsidRDefault="00356B68" w:rsidP="00356B6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určí porotu, do které je delegován vždy jeden zástupce Ústřední poroty (dále jen „ÚP SP“) a zajistí regulérnost průběhu soutěžního kola, </w:t>
      </w:r>
    </w:p>
    <w:p w:rsidR="00356B68" w:rsidRPr="00356B68" w:rsidRDefault="00356B68" w:rsidP="00356B6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po skončení krajského kola zašle:</w:t>
      </w:r>
    </w:p>
    <w:p w:rsidR="00356B68" w:rsidRPr="00356B68" w:rsidRDefault="00356B68" w:rsidP="00356B68">
      <w:pPr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tajemníkovi ÚK SP výsledkovou listinu všech účastníků s počty dosažených bodů, úplnými adresami škol, kompletně vyplněné a podepsané přihlášky postupujících do ústředního kola, (přihlášky obsahují adresu trvalého bydliště účastníka, datum narození, kontakt na </w:t>
      </w:r>
      <w:proofErr w:type="gramStart"/>
      <w:r w:rsidRPr="00356B68">
        <w:rPr>
          <w:rFonts w:ascii="Times New Roman" w:hAnsi="Times New Roman"/>
          <w:sz w:val="24"/>
          <w:szCs w:val="24"/>
        </w:rPr>
        <w:t>účastníka - e-mail</w:t>
      </w:r>
      <w:proofErr w:type="gramEnd"/>
      <w:r w:rsidRPr="00356B68">
        <w:rPr>
          <w:rFonts w:ascii="Times New Roman" w:hAnsi="Times New Roman"/>
          <w:sz w:val="24"/>
          <w:szCs w:val="24"/>
        </w:rPr>
        <w:t>, tel.) a stručné hodnocení krajského kola s uvedením počtu soutěžících v nižších kolech soutěže, případně náměty a doporučení ke zvýšení organizační a obsahové úrovně soutěže,</w:t>
      </w:r>
    </w:p>
    <w:p w:rsidR="00356B68" w:rsidRPr="00356B68" w:rsidRDefault="00356B68" w:rsidP="00356B68">
      <w:pPr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/>
          <w:spacing w:val="-1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kraji do jím stanoveného termínu obsahové vyhodnocení a finanční vypořádání akce v souladu s pravidly hospodaření s finančními prostředky poskytnutými ministerstvem na zabezpečení soutěží na příslušný kalendářní rok a počty soutěžících v nižších kolech soutěže, </w:t>
      </w:r>
      <w:r w:rsidRPr="00356B68">
        <w:rPr>
          <w:rFonts w:ascii="Times New Roman" w:hAnsi="Times New Roman"/>
          <w:spacing w:val="-1"/>
          <w:sz w:val="24"/>
          <w:szCs w:val="24"/>
        </w:rPr>
        <w:t>případně náměty a doporučení ke zvýšení organizační a obsahové úrovně soutěže.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t>(</w:t>
      </w:r>
      <w:r w:rsidRPr="00356B68">
        <w:rPr>
          <w:rFonts w:ascii="Times New Roman" w:hAnsi="Times New Roman"/>
          <w:sz w:val="24"/>
          <w:szCs w:val="24"/>
        </w:rPr>
        <w:t>8) Úkolem poroty, která je složená nejméně ze tří členů je:</w:t>
      </w:r>
    </w:p>
    <w:p w:rsidR="00356B68" w:rsidRPr="00356B68" w:rsidRDefault="00356B68" w:rsidP="00356B68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vyhodnotit soutěžní úkoly podle vypracovaného klíče stanoveného ÚP SP,</w:t>
      </w:r>
    </w:p>
    <w:p w:rsidR="00356B68" w:rsidRPr="00356B68" w:rsidRDefault="00356B68" w:rsidP="00356B68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každý protokol hodnotí nejméně tři členové poroty podle autorských řešení. O případných nejasnostech v hodnocení rozhodne předseda poroty,</w:t>
      </w:r>
    </w:p>
    <w:p w:rsidR="00356B68" w:rsidRPr="00356B68" w:rsidRDefault="00356B68" w:rsidP="00356B68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seznámit soutěžící s autorským řešením úloh a provést rozbor chyb,</w:t>
      </w:r>
    </w:p>
    <w:p w:rsidR="00356B68" w:rsidRPr="00356B68" w:rsidRDefault="00356B68" w:rsidP="00356B68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vyhodnotit výsledky krajského kola a na jejich základě stanovit jednoznačné pořadí soutěžících, určit úspěšné řešitele a vyhlásit výsledky soutěže.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lastRenderedPageBreak/>
        <w:t>(9) Soutěžící, kteří se umístili na 1. až 3. místě, obdrží diplom s vyznačením umístění a věcný dar v ceně určené zvláštním právním předpisem</w:t>
      </w:r>
      <w:r w:rsidRPr="00356B68">
        <w:rPr>
          <w:rFonts w:ascii="Times New Roman" w:hAnsi="Times New Roman"/>
          <w:sz w:val="24"/>
          <w:szCs w:val="24"/>
          <w:vertAlign w:val="superscript"/>
        </w:rPr>
        <w:t>3)</w:t>
      </w:r>
      <w:r w:rsidRPr="00356B68">
        <w:rPr>
          <w:rFonts w:ascii="Times New Roman" w:hAnsi="Times New Roman"/>
          <w:sz w:val="24"/>
          <w:szCs w:val="24"/>
        </w:rPr>
        <w:t>. Ostatní soutěžící obdrží diplom. Úspěšnými řešiteli jsou soutěžící, kteří se v příslušné kategorii umístí na 1. - 3. místě dále pak soutěžící, kteří získají alespoň 60 % úspěšnosti z celkového bodového zisku.</w:t>
      </w:r>
    </w:p>
    <w:p w:rsidR="00356B68" w:rsidRPr="00356B68" w:rsidRDefault="00356B68" w:rsidP="00356B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(10) Organizátor krajského kola archivuje všechny materiály, které se týkají soutěže, včetně</w:t>
      </w:r>
    </w:p>
    <w:p w:rsidR="00356B68" w:rsidRPr="00356B68" w:rsidRDefault="00356B68" w:rsidP="00356B6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účetních dokladů </w:t>
      </w:r>
      <w:r w:rsidRPr="00356B68">
        <w:rPr>
          <w:rFonts w:ascii="Times New Roman" w:hAnsi="Times New Roman"/>
          <w:sz w:val="24"/>
          <w:szCs w:val="24"/>
          <w:vertAlign w:val="superscript"/>
        </w:rPr>
        <w:t>4)</w:t>
      </w:r>
      <w:r w:rsidRPr="00356B68">
        <w:rPr>
          <w:rFonts w:ascii="Times New Roman" w:hAnsi="Times New Roman"/>
          <w:sz w:val="24"/>
          <w:szCs w:val="24"/>
        </w:rPr>
        <w:t xml:space="preserve"> po dobu 5 let. Výjimku tvoří protokoly soutěžících v krajském kole, které organizátor uschovává po dobu jednoho roku. Ústřední komise SP je oprávněna si je vyžádat k nahlédnutí.</w:t>
      </w:r>
    </w:p>
    <w:p w:rsidR="00356B68" w:rsidRPr="00356B68" w:rsidRDefault="00356B68" w:rsidP="00356B6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8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NIDV a ÚK SP</w:t>
      </w:r>
    </w:p>
    <w:p w:rsidR="00356B68" w:rsidRPr="00356B68" w:rsidRDefault="00356B68" w:rsidP="00356B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(1) Úkolem NIDV je:</w:t>
      </w:r>
    </w:p>
    <w:p w:rsidR="00356B68" w:rsidRPr="00356B68" w:rsidRDefault="00356B68" w:rsidP="00356B6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2"/>
          <w:sz w:val="24"/>
          <w:szCs w:val="24"/>
        </w:rPr>
        <w:t>r</w:t>
      </w:r>
      <w:r w:rsidRPr="00356B68">
        <w:rPr>
          <w:rFonts w:ascii="Times New Roman" w:hAnsi="Times New Roman"/>
          <w:spacing w:val="-2"/>
          <w:sz w:val="24"/>
          <w:szCs w:val="24"/>
        </w:rPr>
        <w:t>g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ač</w:t>
      </w:r>
      <w:r w:rsidRPr="00356B68">
        <w:rPr>
          <w:rFonts w:ascii="Times New Roman" w:hAnsi="Times New Roman"/>
          <w:spacing w:val="2"/>
          <w:sz w:val="24"/>
          <w:szCs w:val="24"/>
        </w:rPr>
        <w:t>n</w:t>
      </w:r>
      <w:r w:rsidRPr="00356B68">
        <w:rPr>
          <w:rFonts w:ascii="Times New Roman" w:hAnsi="Times New Roman"/>
          <w:sz w:val="24"/>
          <w:szCs w:val="24"/>
        </w:rPr>
        <w:t>ě</w:t>
      </w:r>
      <w:r w:rsidRPr="00356B6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ř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2"/>
          <w:sz w:val="24"/>
          <w:szCs w:val="24"/>
        </w:rPr>
        <w:t>r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-8"/>
          <w:sz w:val="24"/>
          <w:szCs w:val="24"/>
        </w:rPr>
        <w:t>,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-1"/>
          <w:sz w:val="24"/>
          <w:szCs w:val="24"/>
        </w:rPr>
        <w:t>ř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t a vyhodnotit</w:t>
      </w:r>
      <w:r w:rsidRPr="00356B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ře</w:t>
      </w:r>
      <w:r w:rsidRPr="00356B68">
        <w:rPr>
          <w:rFonts w:ascii="Times New Roman" w:hAnsi="Times New Roman"/>
          <w:sz w:val="24"/>
          <w:szCs w:val="24"/>
        </w:rPr>
        <w:t>dní</w:t>
      </w:r>
      <w:r w:rsidRPr="00356B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sou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,</w:t>
      </w:r>
    </w:p>
    <w:p w:rsidR="00356B68" w:rsidRPr="00356B68" w:rsidRDefault="00356B68" w:rsidP="00356B6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1"/>
          <w:sz w:val="24"/>
          <w:szCs w:val="24"/>
        </w:rPr>
        <w:t>ji</w:t>
      </w:r>
      <w:r w:rsidRPr="00356B68">
        <w:rPr>
          <w:rFonts w:ascii="Times New Roman" w:hAnsi="Times New Roman"/>
          <w:sz w:val="24"/>
          <w:szCs w:val="24"/>
        </w:rPr>
        <w:t>š</w:t>
      </w:r>
      <w:r w:rsidRPr="00356B68">
        <w:rPr>
          <w:rFonts w:ascii="Times New Roman" w:hAnsi="Times New Roman"/>
          <w:spacing w:val="1"/>
          <w:sz w:val="24"/>
          <w:szCs w:val="24"/>
        </w:rPr>
        <w:t>ť</w:t>
      </w:r>
      <w:r w:rsidRPr="00356B68">
        <w:rPr>
          <w:rFonts w:ascii="Times New Roman" w:hAnsi="Times New Roman"/>
          <w:sz w:val="24"/>
          <w:szCs w:val="24"/>
        </w:rPr>
        <w:t>ov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 d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bu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i propozic, ú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 xml:space="preserve">oh a 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sk</w:t>
      </w:r>
      <w:r w:rsidRPr="00356B68">
        <w:rPr>
          <w:rFonts w:ascii="Times New Roman" w:hAnsi="Times New Roman"/>
          <w:spacing w:val="-1"/>
          <w:sz w:val="24"/>
          <w:szCs w:val="24"/>
        </w:rPr>
        <w:t>é</w:t>
      </w:r>
      <w:r w:rsidRPr="00356B68">
        <w:rPr>
          <w:rFonts w:ascii="Times New Roman" w:hAnsi="Times New Roman"/>
          <w:sz w:val="24"/>
          <w:szCs w:val="24"/>
        </w:rPr>
        <w:t xml:space="preserve">ho </w:t>
      </w:r>
      <w:r w:rsidRPr="00356B68">
        <w:rPr>
          <w:rFonts w:ascii="Times New Roman" w:hAnsi="Times New Roman"/>
          <w:spacing w:val="-1"/>
          <w:sz w:val="24"/>
          <w:szCs w:val="24"/>
        </w:rPr>
        <w:t>ř</w:t>
      </w:r>
      <w:r w:rsidRPr="00356B68">
        <w:rPr>
          <w:rFonts w:ascii="Times New Roman" w:hAnsi="Times New Roman"/>
          <w:spacing w:val="2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š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ní k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5"/>
          <w:sz w:val="24"/>
          <w:szCs w:val="24"/>
        </w:rPr>
        <w:t>k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 kol p</w:t>
      </w:r>
      <w:r w:rsidRPr="00356B68">
        <w:rPr>
          <w:rFonts w:ascii="Times New Roman" w:hAnsi="Times New Roman"/>
          <w:spacing w:val="2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 obě k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2"/>
          <w:sz w:val="24"/>
          <w:szCs w:val="24"/>
        </w:rPr>
        <w:t>e</w:t>
      </w:r>
      <w:r w:rsidRPr="00356B68">
        <w:rPr>
          <w:rFonts w:ascii="Times New Roman" w:hAnsi="Times New Roman"/>
          <w:spacing w:val="-2"/>
          <w:sz w:val="24"/>
          <w:szCs w:val="24"/>
        </w:rPr>
        <w:t>g</w:t>
      </w:r>
      <w:r w:rsidRPr="00356B68">
        <w:rPr>
          <w:rFonts w:ascii="Times New Roman" w:hAnsi="Times New Roman"/>
          <w:spacing w:val="2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pacing w:val="3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e 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g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á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ům</w:t>
      </w:r>
      <w:r w:rsidRPr="00356B6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,</w:t>
      </w:r>
    </w:p>
    <w:p w:rsidR="00356B68" w:rsidRPr="00356B68" w:rsidRDefault="00356B68" w:rsidP="00356B6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hodno</w:t>
      </w:r>
      <w:r w:rsidRPr="00356B68">
        <w:rPr>
          <w:rFonts w:ascii="Times New Roman" w:hAnsi="Times New Roman"/>
          <w:spacing w:val="1"/>
          <w:sz w:val="24"/>
          <w:szCs w:val="24"/>
        </w:rPr>
        <w:t>tí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í</w:t>
      </w:r>
      <w:r w:rsidRPr="00356B6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rá</w:t>
      </w:r>
      <w:r w:rsidRPr="00356B68">
        <w:rPr>
          <w:rFonts w:ascii="Times New Roman" w:hAnsi="Times New Roman"/>
          <w:spacing w:val="-2"/>
          <w:sz w:val="24"/>
          <w:szCs w:val="24"/>
        </w:rPr>
        <w:t>v</w:t>
      </w:r>
      <w:r w:rsidRPr="00356B68">
        <w:rPr>
          <w:rFonts w:ascii="Times New Roman" w:hAnsi="Times New Roman"/>
          <w:sz w:val="24"/>
          <w:szCs w:val="24"/>
        </w:rPr>
        <w:t>u</w:t>
      </w:r>
      <w:r w:rsidRPr="00356B6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up</w:t>
      </w:r>
      <w:r w:rsidRPr="00356B68">
        <w:rPr>
          <w:rFonts w:ascii="Times New Roman" w:hAnsi="Times New Roman"/>
          <w:spacing w:val="3"/>
          <w:sz w:val="24"/>
          <w:szCs w:val="24"/>
        </w:rPr>
        <w:t>l</w:t>
      </w:r>
      <w:r w:rsidRPr="00356B68">
        <w:rPr>
          <w:rFonts w:ascii="Times New Roman" w:hAnsi="Times New Roman"/>
          <w:spacing w:val="-5"/>
          <w:sz w:val="24"/>
          <w:szCs w:val="24"/>
        </w:rPr>
        <w:t>y</w:t>
      </w:r>
      <w:r w:rsidRPr="00356B68">
        <w:rPr>
          <w:rFonts w:ascii="Times New Roman" w:hAnsi="Times New Roman"/>
          <w:sz w:val="24"/>
          <w:szCs w:val="24"/>
        </w:rPr>
        <w:t>nu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é</w:t>
      </w:r>
      <w:r w:rsidRPr="00356B68">
        <w:rPr>
          <w:rFonts w:ascii="Times New Roman" w:hAnsi="Times New Roman"/>
          <w:sz w:val="24"/>
          <w:szCs w:val="24"/>
        </w:rPr>
        <w:t>ho</w:t>
      </w:r>
      <w:r w:rsidRPr="00356B6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č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ku</w:t>
      </w:r>
      <w:r w:rsidRPr="00356B6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2"/>
          <w:sz w:val="24"/>
          <w:szCs w:val="24"/>
        </w:rPr>
        <w:t>o</w:t>
      </w:r>
      <w:r w:rsidRPr="00356B68">
        <w:rPr>
          <w:rFonts w:ascii="Times New Roman" w:hAnsi="Times New Roman"/>
          <w:sz w:val="24"/>
          <w:szCs w:val="24"/>
        </w:rPr>
        <w:t>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z w:val="24"/>
          <w:szCs w:val="24"/>
        </w:rPr>
        <w:t>e</w:t>
      </w:r>
      <w:r w:rsidRPr="00356B6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mi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er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vu,</w:t>
      </w:r>
      <w:r w:rsidRPr="00356B6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do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15.</w:t>
      </w:r>
      <w:r w:rsidRPr="00356B68">
        <w:rPr>
          <w:rFonts w:ascii="Times New Roman" w:hAnsi="Times New Roman"/>
          <w:spacing w:val="23"/>
          <w:sz w:val="24"/>
          <w:szCs w:val="24"/>
        </w:rPr>
        <w:t> </w:t>
      </w:r>
      <w:r w:rsidRPr="00356B68">
        <w:rPr>
          <w:rFonts w:ascii="Times New Roman" w:hAnsi="Times New Roman"/>
          <w:spacing w:val="1"/>
          <w:sz w:val="24"/>
          <w:szCs w:val="24"/>
        </w:rPr>
        <w:t>li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op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du příslušného roku,</w:t>
      </w:r>
    </w:p>
    <w:p w:rsidR="00356B68" w:rsidRPr="00356B68" w:rsidRDefault="00356B68" w:rsidP="00356B6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archivovat všechny materiály, které se týkají SP, včetně účetních dokladů </w:t>
      </w:r>
      <w:r w:rsidRPr="00356B68">
        <w:rPr>
          <w:rFonts w:ascii="Times New Roman" w:hAnsi="Times New Roman"/>
          <w:sz w:val="24"/>
          <w:szCs w:val="24"/>
          <w:vertAlign w:val="superscript"/>
        </w:rPr>
        <w:t>4)</w:t>
      </w:r>
      <w:r w:rsidRPr="00356B68">
        <w:rPr>
          <w:rFonts w:ascii="Times New Roman" w:hAnsi="Times New Roman"/>
          <w:sz w:val="24"/>
          <w:szCs w:val="24"/>
        </w:rPr>
        <w:t xml:space="preserve"> po dobu 5 let. Výjimku tvoří protokoly soutěžících v ústředním kole, které NIDV uschovává po dobu jednoho roku.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(2) Řídícím orgánem soutěže je ÚK SP.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(3) ÚK SP je složena z předsedy, tajemníka, zástupců jednotlivých krajských komisí a Ústřední poroty (dále jen „ÚP“). Předsedou je obvykle předseda poroty ústředního kola, tajemníkem je pracovník NIDV. 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(4) Předsedu a členy ÚK SP jmenuje ministerstvo na základě návrhu NIDV a odstupující ÚK SP. Funkční období je zpravidla pětileté. Po uplynutí funkčního období mohou být odstupující členové znovu jmenováni.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(5) Ze závažných důvodů lze ukončit členství v ÚK SP před vypršením funkčního období. Případné odvolání je možné se souhlasem nadpoloviční většiny členů ÚK SP.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(6) ÚP</w:t>
      </w:r>
      <w:r w:rsidRPr="00356B6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voří</w:t>
      </w:r>
      <w:r w:rsidRPr="00356B6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před</w:t>
      </w:r>
      <w:r w:rsidRPr="00356B68">
        <w:rPr>
          <w:rFonts w:ascii="Times New Roman" w:hAnsi="Times New Roman"/>
          <w:spacing w:val="3"/>
          <w:sz w:val="24"/>
          <w:szCs w:val="24"/>
        </w:rPr>
        <w:t>s</w:t>
      </w:r>
      <w:r w:rsidRPr="00356B68">
        <w:rPr>
          <w:rFonts w:ascii="Times New Roman" w:hAnsi="Times New Roman"/>
          <w:sz w:val="24"/>
          <w:szCs w:val="24"/>
        </w:rPr>
        <w:t>eda</w:t>
      </w:r>
      <w:r w:rsidRPr="00356B6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(</w:t>
      </w:r>
      <w:r w:rsidRPr="00356B68">
        <w:rPr>
          <w:rFonts w:ascii="Times New Roman" w:hAnsi="Times New Roman"/>
          <w:spacing w:val="1"/>
          <w:sz w:val="24"/>
          <w:szCs w:val="24"/>
        </w:rPr>
        <w:t>m</w:t>
      </w:r>
      <w:r w:rsidRPr="00356B68">
        <w:rPr>
          <w:rFonts w:ascii="Times New Roman" w:hAnsi="Times New Roman"/>
          <w:sz w:val="24"/>
          <w:szCs w:val="24"/>
        </w:rPr>
        <w:t>ů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z w:val="24"/>
          <w:szCs w:val="24"/>
        </w:rPr>
        <w:t>e</w:t>
      </w:r>
      <w:r w:rsidRPr="00356B6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b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i</w:t>
      </w:r>
      <w:r w:rsidRPr="00356B6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před</w:t>
      </w:r>
      <w:r w:rsidRPr="00356B68">
        <w:rPr>
          <w:rFonts w:ascii="Times New Roman" w:hAnsi="Times New Roman"/>
          <w:spacing w:val="3"/>
          <w:sz w:val="24"/>
          <w:szCs w:val="24"/>
        </w:rPr>
        <w:t>s</w:t>
      </w:r>
      <w:r w:rsidRPr="00356B68">
        <w:rPr>
          <w:rFonts w:ascii="Times New Roman" w:hAnsi="Times New Roman"/>
          <w:sz w:val="24"/>
          <w:szCs w:val="24"/>
        </w:rPr>
        <w:t>eda</w:t>
      </w:r>
      <w:r w:rsidRPr="00356B6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ÚK</w:t>
      </w:r>
      <w:r w:rsidRPr="00356B68">
        <w:rPr>
          <w:rFonts w:ascii="Times New Roman" w:hAnsi="Times New Roman"/>
          <w:sz w:val="24"/>
          <w:szCs w:val="24"/>
        </w:rPr>
        <w:t>)</w:t>
      </w:r>
      <w:r w:rsidRPr="00356B6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odborn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ci</w:t>
      </w:r>
      <w:r w:rsidRPr="00356B6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 xml:space="preserve">v </w:t>
      </w:r>
      <w:r w:rsidRPr="00356B68">
        <w:rPr>
          <w:rFonts w:ascii="Times New Roman" w:hAnsi="Times New Roman"/>
          <w:spacing w:val="3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edno</w:t>
      </w:r>
      <w:r w:rsidRPr="00356B68">
        <w:rPr>
          <w:rFonts w:ascii="Times New Roman" w:hAnsi="Times New Roman"/>
          <w:spacing w:val="1"/>
          <w:sz w:val="24"/>
          <w:szCs w:val="24"/>
        </w:rPr>
        <w:t>tli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2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pr</w:t>
      </w:r>
      <w:r w:rsidRPr="00356B68">
        <w:rPr>
          <w:rFonts w:ascii="Times New Roman" w:hAnsi="Times New Roman"/>
          <w:spacing w:val="2"/>
          <w:sz w:val="24"/>
          <w:szCs w:val="24"/>
        </w:rPr>
        <w:t>o</w:t>
      </w:r>
      <w:r w:rsidRPr="00356B68">
        <w:rPr>
          <w:rFonts w:ascii="Times New Roman" w:hAnsi="Times New Roman"/>
          <w:spacing w:val="-2"/>
          <w:sz w:val="24"/>
          <w:szCs w:val="24"/>
        </w:rPr>
        <w:t>g</w:t>
      </w:r>
      <w:r w:rsidRPr="00356B68">
        <w:rPr>
          <w:rFonts w:ascii="Times New Roman" w:hAnsi="Times New Roman"/>
          <w:spacing w:val="2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1"/>
          <w:sz w:val="24"/>
          <w:szCs w:val="24"/>
        </w:rPr>
        <w:t>m</w:t>
      </w:r>
      <w:r w:rsidRPr="00356B68">
        <w:rPr>
          <w:rFonts w:ascii="Times New Roman" w:hAnsi="Times New Roman"/>
          <w:sz w:val="24"/>
          <w:szCs w:val="24"/>
        </w:rPr>
        <w:t>ovac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 xml:space="preserve">ch 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4"/>
          <w:sz w:val="24"/>
          <w:szCs w:val="24"/>
        </w:rPr>
        <w:t>z</w:t>
      </w:r>
      <w:r w:rsidRPr="00356B68">
        <w:rPr>
          <w:rFonts w:ascii="Times New Roman" w:hAnsi="Times New Roman"/>
          <w:spacing w:val="-5"/>
          <w:sz w:val="24"/>
          <w:szCs w:val="24"/>
        </w:rPr>
        <w:t>y</w:t>
      </w:r>
      <w:r w:rsidRPr="00356B68">
        <w:rPr>
          <w:rFonts w:ascii="Times New Roman" w:hAnsi="Times New Roman"/>
          <w:sz w:val="24"/>
          <w:szCs w:val="24"/>
        </w:rPr>
        <w:t>c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ch.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pacing w:val="-1"/>
          <w:sz w:val="24"/>
          <w:szCs w:val="24"/>
        </w:rPr>
        <w:t>(</w:t>
      </w:r>
      <w:r w:rsidRPr="00356B68">
        <w:rPr>
          <w:rFonts w:ascii="Times New Roman" w:hAnsi="Times New Roman"/>
          <w:sz w:val="24"/>
          <w:szCs w:val="24"/>
        </w:rPr>
        <w:t>7)</w:t>
      </w:r>
      <w:r w:rsidRPr="00356B68">
        <w:rPr>
          <w:rFonts w:ascii="Times New Roman" w:hAnsi="Times New Roman"/>
          <w:spacing w:val="-4"/>
          <w:sz w:val="24"/>
          <w:szCs w:val="24"/>
        </w:rPr>
        <w:t> </w:t>
      </w:r>
      <w:r w:rsidRPr="00356B68">
        <w:rPr>
          <w:rFonts w:ascii="Times New Roman" w:hAnsi="Times New Roman"/>
          <w:sz w:val="24"/>
          <w:szCs w:val="24"/>
        </w:rPr>
        <w:t>ÚK</w:t>
      </w:r>
      <w:r w:rsidRPr="00356B6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S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dá</w:t>
      </w:r>
      <w:r w:rsidRPr="00356B6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pacing w:val="1"/>
          <w:sz w:val="24"/>
          <w:szCs w:val="24"/>
        </w:rPr>
        <w:t>jm</w:t>
      </w:r>
      <w:r w:rsidRPr="00356B68">
        <w:rPr>
          <w:rFonts w:ascii="Times New Roman" w:hAnsi="Times New Roman"/>
          <w:spacing w:val="2"/>
          <w:sz w:val="24"/>
          <w:szCs w:val="24"/>
        </w:rPr>
        <w:t>é</w:t>
      </w:r>
      <w:r w:rsidRPr="00356B68">
        <w:rPr>
          <w:rFonts w:ascii="Times New Roman" w:hAnsi="Times New Roman"/>
          <w:sz w:val="24"/>
          <w:szCs w:val="24"/>
        </w:rPr>
        <w:t>ně</w:t>
      </w:r>
      <w:r w:rsidRPr="00356B6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nk</w:t>
      </w:r>
      <w:r w:rsidRPr="00356B68">
        <w:rPr>
          <w:rFonts w:ascii="Times New Roman" w:hAnsi="Times New Roman"/>
          <w:spacing w:val="2"/>
          <w:sz w:val="24"/>
          <w:szCs w:val="24"/>
        </w:rPr>
        <w:t>r</w:t>
      </w:r>
      <w:r w:rsidRPr="00356B68">
        <w:rPr>
          <w:rFonts w:ascii="Times New Roman" w:hAnsi="Times New Roman"/>
          <w:spacing w:val="-1"/>
          <w:sz w:val="24"/>
          <w:szCs w:val="24"/>
        </w:rPr>
        <w:t>á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č</w:t>
      </w:r>
      <w:r w:rsidRPr="00356B68">
        <w:rPr>
          <w:rFonts w:ascii="Times New Roman" w:hAnsi="Times New Roman"/>
          <w:spacing w:val="2"/>
          <w:sz w:val="24"/>
          <w:szCs w:val="24"/>
        </w:rPr>
        <w:t>n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z w:val="24"/>
          <w:szCs w:val="24"/>
        </w:rPr>
        <w:t>,</w:t>
      </w:r>
      <w:r w:rsidRPr="00356B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ÚP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se</w:t>
      </w:r>
      <w:r w:rsidRPr="00356B6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-1"/>
          <w:sz w:val="24"/>
          <w:szCs w:val="24"/>
        </w:rPr>
        <w:t>á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z w:val="24"/>
          <w:szCs w:val="24"/>
        </w:rPr>
        <w:t>í</w:t>
      </w:r>
      <w:r w:rsidRPr="00356B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pod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e</w:t>
      </w:r>
      <w:r w:rsidRPr="00356B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po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ře</w:t>
      </w:r>
      <w:r w:rsidRPr="00356B68">
        <w:rPr>
          <w:rFonts w:ascii="Times New Roman" w:hAnsi="Times New Roman"/>
          <w:spacing w:val="5"/>
          <w:sz w:val="24"/>
          <w:szCs w:val="24"/>
        </w:rPr>
        <w:t>b</w:t>
      </w:r>
      <w:r w:rsidRPr="00356B68">
        <w:rPr>
          <w:rFonts w:ascii="Times New Roman" w:hAnsi="Times New Roman"/>
          <w:spacing w:val="-5"/>
          <w:sz w:val="24"/>
          <w:szCs w:val="24"/>
        </w:rPr>
        <w:t>y</w:t>
      </w:r>
      <w:r w:rsidRPr="00356B68">
        <w:rPr>
          <w:rFonts w:ascii="Times New Roman" w:hAnsi="Times New Roman"/>
          <w:sz w:val="24"/>
          <w:szCs w:val="24"/>
        </w:rPr>
        <w:t xml:space="preserve">. 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pacing w:val="-1"/>
          <w:sz w:val="24"/>
          <w:szCs w:val="24"/>
        </w:rPr>
        <w:t>(</w:t>
      </w:r>
      <w:r w:rsidRPr="00356B68">
        <w:rPr>
          <w:rFonts w:ascii="Times New Roman" w:hAnsi="Times New Roman"/>
          <w:sz w:val="24"/>
          <w:szCs w:val="24"/>
        </w:rPr>
        <w:t>8)</w:t>
      </w:r>
      <w:r w:rsidRPr="00356B68">
        <w:rPr>
          <w:rFonts w:ascii="Times New Roman" w:hAnsi="Times New Roman"/>
          <w:spacing w:val="-4"/>
          <w:sz w:val="24"/>
          <w:szCs w:val="24"/>
        </w:rPr>
        <w:t> </w:t>
      </w:r>
      <w:r w:rsidRPr="00356B68">
        <w:rPr>
          <w:rFonts w:ascii="Times New Roman" w:hAnsi="Times New Roman"/>
          <w:sz w:val="24"/>
          <w:szCs w:val="24"/>
        </w:rPr>
        <w:t>Úko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m</w:t>
      </w:r>
      <w:r w:rsidRPr="00356B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ÚK</w:t>
      </w:r>
      <w:r w:rsidRPr="00356B6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S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a NIDV 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:</w:t>
      </w:r>
    </w:p>
    <w:p w:rsidR="00356B68" w:rsidRPr="00356B68" w:rsidRDefault="00356B68" w:rsidP="00356B68">
      <w:pPr>
        <w:numPr>
          <w:ilvl w:val="0"/>
          <w:numId w:val="15"/>
        </w:numPr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b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eč</w:t>
      </w:r>
      <w:r w:rsidRPr="00356B68">
        <w:rPr>
          <w:rFonts w:ascii="Times New Roman" w:hAnsi="Times New Roman"/>
          <w:sz w:val="24"/>
          <w:szCs w:val="24"/>
        </w:rPr>
        <w:t>ov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odbo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2"/>
          <w:sz w:val="24"/>
          <w:szCs w:val="24"/>
        </w:rPr>
        <w:t>o</w:t>
      </w:r>
      <w:r w:rsidRPr="00356B68">
        <w:rPr>
          <w:rFonts w:ascii="Times New Roman" w:hAnsi="Times New Roman"/>
          <w:sz w:val="24"/>
          <w:szCs w:val="24"/>
        </w:rPr>
        <w:t>u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-1"/>
          <w:sz w:val="24"/>
          <w:szCs w:val="24"/>
        </w:rPr>
        <w:t>á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ň</w:t>
      </w:r>
      <w:r w:rsidRPr="00356B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sou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,</w:t>
      </w:r>
      <w:r w:rsidRPr="0035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ř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t a</w:t>
      </w:r>
      <w:r w:rsidRPr="00356B6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-1"/>
          <w:sz w:val="24"/>
          <w:szCs w:val="24"/>
        </w:rPr>
        <w:t>ř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ře</w:t>
      </w:r>
      <w:r w:rsidRPr="00356B68">
        <w:rPr>
          <w:rFonts w:ascii="Times New Roman" w:hAnsi="Times New Roman"/>
          <w:sz w:val="24"/>
          <w:szCs w:val="24"/>
        </w:rPr>
        <w:t>dní 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so</w:t>
      </w:r>
      <w:r w:rsidRPr="00356B68">
        <w:rPr>
          <w:rFonts w:ascii="Times New Roman" w:hAnsi="Times New Roman"/>
          <w:spacing w:val="-2"/>
          <w:sz w:val="24"/>
          <w:szCs w:val="24"/>
        </w:rPr>
        <w:t>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z w:val="24"/>
          <w:szCs w:val="24"/>
        </w:rPr>
        <w:t>e</w:t>
      </w:r>
      <w:r w:rsidRPr="0035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po</w:t>
      </w:r>
      <w:r w:rsidRPr="00356B68">
        <w:rPr>
          <w:rFonts w:ascii="Times New Roman" w:hAnsi="Times New Roman"/>
          <w:spacing w:val="5"/>
          <w:sz w:val="24"/>
          <w:szCs w:val="24"/>
        </w:rPr>
        <w:t> </w:t>
      </w:r>
      <w:r w:rsidRPr="00356B68">
        <w:rPr>
          <w:rFonts w:ascii="Times New Roman" w:hAnsi="Times New Roman"/>
          <w:sz w:val="24"/>
          <w:szCs w:val="24"/>
        </w:rPr>
        <w:t>odbo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pacing w:val="2"/>
          <w:sz w:val="24"/>
          <w:szCs w:val="24"/>
        </w:rPr>
        <w:t>n</w:t>
      </w:r>
      <w:r w:rsidRPr="00356B68">
        <w:rPr>
          <w:rFonts w:ascii="Times New Roman" w:hAnsi="Times New Roman"/>
          <w:sz w:val="24"/>
          <w:szCs w:val="24"/>
        </w:rPr>
        <w:t>é 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rá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-1"/>
          <w:sz w:val="24"/>
          <w:szCs w:val="24"/>
        </w:rPr>
        <w:t>ce</w:t>
      </w:r>
      <w:r w:rsidRPr="00356B68">
        <w:rPr>
          <w:rFonts w:ascii="Times New Roman" w:hAnsi="Times New Roman"/>
          <w:sz w:val="24"/>
          <w:szCs w:val="24"/>
        </w:rPr>
        <w:t>,</w:t>
      </w:r>
    </w:p>
    <w:p w:rsidR="00356B68" w:rsidRPr="00356B68" w:rsidRDefault="00356B68" w:rsidP="00356B68">
      <w:pPr>
        <w:numPr>
          <w:ilvl w:val="0"/>
          <w:numId w:val="15"/>
        </w:numPr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1"/>
          <w:sz w:val="24"/>
          <w:szCs w:val="24"/>
        </w:rPr>
        <w:t>ji</w:t>
      </w:r>
      <w:r w:rsidRPr="00356B68">
        <w:rPr>
          <w:rFonts w:ascii="Times New Roman" w:hAnsi="Times New Roman"/>
          <w:sz w:val="24"/>
          <w:szCs w:val="24"/>
        </w:rPr>
        <w:t>š</w:t>
      </w:r>
      <w:r w:rsidRPr="00356B68">
        <w:rPr>
          <w:rFonts w:ascii="Times New Roman" w:hAnsi="Times New Roman"/>
          <w:spacing w:val="1"/>
          <w:sz w:val="24"/>
          <w:szCs w:val="24"/>
        </w:rPr>
        <w:t>ť</w:t>
      </w:r>
      <w:r w:rsidRPr="00356B68">
        <w:rPr>
          <w:rFonts w:ascii="Times New Roman" w:hAnsi="Times New Roman"/>
          <w:sz w:val="24"/>
          <w:szCs w:val="24"/>
        </w:rPr>
        <w:t>ov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ř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z w:val="24"/>
          <w:szCs w:val="24"/>
        </w:rPr>
        <w:t>vu</w:t>
      </w:r>
      <w:r w:rsidRPr="00356B6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</w:t>
      </w:r>
      <w:r w:rsidRPr="00356B68">
        <w:rPr>
          <w:rFonts w:ascii="Times New Roman" w:hAnsi="Times New Roman"/>
          <w:spacing w:val="3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oh</w:t>
      </w:r>
      <w:r w:rsidRPr="00356B6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k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ská kola</w:t>
      </w:r>
      <w:r w:rsidRPr="00356B6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2"/>
          <w:sz w:val="24"/>
          <w:szCs w:val="24"/>
        </w:rPr>
        <w:t>ř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pacing w:val="2"/>
          <w:sz w:val="24"/>
          <w:szCs w:val="24"/>
        </w:rPr>
        <w:t>d</w:t>
      </w:r>
      <w:r w:rsidRPr="00356B68">
        <w:rPr>
          <w:rFonts w:ascii="Times New Roman" w:hAnsi="Times New Roman"/>
          <w:sz w:val="24"/>
          <w:szCs w:val="24"/>
        </w:rPr>
        <w:t>ní</w:t>
      </w:r>
      <w:r w:rsidRPr="00356B6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o včetně autorských řešení úloh</w:t>
      </w:r>
      <w:r w:rsidRPr="00356B6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obě k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2"/>
          <w:sz w:val="24"/>
          <w:szCs w:val="24"/>
        </w:rPr>
        <w:t>e</w:t>
      </w:r>
      <w:r w:rsidRPr="00356B68">
        <w:rPr>
          <w:rFonts w:ascii="Times New Roman" w:hAnsi="Times New Roman"/>
          <w:spacing w:val="-2"/>
          <w:sz w:val="24"/>
          <w:szCs w:val="24"/>
        </w:rPr>
        <w:t>g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,</w:t>
      </w:r>
    </w:p>
    <w:p w:rsidR="00356B68" w:rsidRPr="00356B68" w:rsidRDefault="00356B68" w:rsidP="00356B68">
      <w:pPr>
        <w:numPr>
          <w:ilvl w:val="0"/>
          <w:numId w:val="15"/>
        </w:numPr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na</w:t>
      </w:r>
      <w:r w:rsidRPr="00356B6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á</w:t>
      </w:r>
      <w:r w:rsidRPr="00356B68">
        <w:rPr>
          <w:rFonts w:ascii="Times New Roman" w:hAnsi="Times New Roman"/>
          <w:sz w:val="24"/>
          <w:szCs w:val="24"/>
        </w:rPr>
        <w:t>k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2"/>
          <w:sz w:val="24"/>
          <w:szCs w:val="24"/>
        </w:rPr>
        <w:t>d</w:t>
      </w:r>
      <w:r w:rsidRPr="00356B68">
        <w:rPr>
          <w:rFonts w:ascii="Times New Roman" w:hAnsi="Times New Roman"/>
          <w:sz w:val="24"/>
          <w:szCs w:val="24"/>
        </w:rPr>
        <w:t>ě</w:t>
      </w:r>
      <w:r w:rsidRPr="00356B6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5"/>
          <w:sz w:val="24"/>
          <w:szCs w:val="24"/>
        </w:rPr>
        <w:t>v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dků</w:t>
      </w:r>
      <w:r w:rsidRPr="00356B6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k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2"/>
          <w:sz w:val="24"/>
          <w:szCs w:val="24"/>
        </w:rPr>
        <w:t>k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2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kol</w:t>
      </w:r>
      <w:r w:rsidRPr="00356B6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S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ov</w:t>
      </w:r>
      <w:r w:rsidRPr="00356B68">
        <w:rPr>
          <w:rFonts w:ascii="Times New Roman" w:hAnsi="Times New Roman"/>
          <w:spacing w:val="-1"/>
          <w:sz w:val="24"/>
          <w:szCs w:val="24"/>
        </w:rPr>
        <w:t>é</w:t>
      </w:r>
      <w:r w:rsidRPr="00356B68">
        <w:rPr>
          <w:rFonts w:ascii="Times New Roman" w:hAnsi="Times New Roman"/>
          <w:sz w:val="24"/>
          <w:szCs w:val="24"/>
        </w:rPr>
        <w:t>st</w:t>
      </w:r>
      <w:r w:rsidRPr="00356B6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pod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e</w:t>
      </w:r>
      <w:r w:rsidRPr="00356B6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ře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m</w:t>
      </w:r>
      <w:r w:rsidRPr="00356B6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3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nov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pacing w:val="5"/>
          <w:sz w:val="24"/>
          <w:szCs w:val="24"/>
        </w:rPr>
        <w:t>n</w:t>
      </w:r>
      <w:r w:rsidRPr="00356B68">
        <w:rPr>
          <w:rFonts w:ascii="Times New Roman" w:hAnsi="Times New Roman"/>
          <w:spacing w:val="-2"/>
          <w:sz w:val="24"/>
          <w:szCs w:val="24"/>
        </w:rPr>
        <w:t>ý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pacing w:val="1"/>
          <w:sz w:val="24"/>
          <w:szCs w:val="24"/>
        </w:rPr>
        <w:t>it</w:t>
      </w:r>
      <w:r w:rsidRPr="00356B68">
        <w:rPr>
          <w:rFonts w:ascii="Times New Roman" w:hAnsi="Times New Roman"/>
          <w:spacing w:val="-1"/>
          <w:sz w:val="24"/>
          <w:szCs w:val="24"/>
        </w:rPr>
        <w:t>ér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í</w:t>
      </w:r>
      <w:r w:rsidRPr="00356B6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5"/>
          <w:sz w:val="24"/>
          <w:szCs w:val="24"/>
        </w:rPr>
        <w:t>v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z w:val="24"/>
          <w:szCs w:val="24"/>
        </w:rPr>
        <w:t>b</w:t>
      </w:r>
      <w:r w:rsidRPr="00356B68">
        <w:rPr>
          <w:rFonts w:ascii="Times New Roman" w:hAnsi="Times New Roman"/>
          <w:spacing w:val="2"/>
          <w:sz w:val="24"/>
          <w:szCs w:val="24"/>
        </w:rPr>
        <w:t>ě</w:t>
      </w:r>
      <w:r w:rsidRPr="00356B68">
        <w:rPr>
          <w:rFonts w:ascii="Times New Roman" w:hAnsi="Times New Roman"/>
          <w:sz w:val="24"/>
          <w:szCs w:val="24"/>
        </w:rPr>
        <w:t>r sou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ře</w:t>
      </w:r>
      <w:r w:rsidRPr="00356B68">
        <w:rPr>
          <w:rFonts w:ascii="Times New Roman" w:hAnsi="Times New Roman"/>
          <w:sz w:val="24"/>
          <w:szCs w:val="24"/>
        </w:rPr>
        <w:t>dní</w:t>
      </w:r>
      <w:r w:rsidRPr="00356B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o,</w:t>
      </w:r>
    </w:p>
    <w:p w:rsidR="00356B68" w:rsidRPr="00356B68" w:rsidRDefault="00356B68" w:rsidP="00356B68">
      <w:pPr>
        <w:numPr>
          <w:ilvl w:val="0"/>
          <w:numId w:val="15"/>
        </w:numPr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pacing w:val="2"/>
          <w:sz w:val="24"/>
          <w:szCs w:val="24"/>
        </w:rPr>
        <w:t>v</w:t>
      </w:r>
      <w:r w:rsidRPr="00356B68">
        <w:rPr>
          <w:rFonts w:ascii="Times New Roman" w:hAnsi="Times New Roman"/>
          <w:spacing w:val="-5"/>
          <w:sz w:val="24"/>
          <w:szCs w:val="24"/>
        </w:rPr>
        <w:t>y</w:t>
      </w:r>
      <w:r w:rsidRPr="00356B68">
        <w:rPr>
          <w:rFonts w:ascii="Times New Roman" w:hAnsi="Times New Roman"/>
          <w:sz w:val="24"/>
          <w:szCs w:val="24"/>
        </w:rPr>
        <w:t>hodno</w:t>
      </w:r>
      <w:r w:rsidRPr="00356B68">
        <w:rPr>
          <w:rFonts w:ascii="Times New Roman" w:hAnsi="Times New Roman"/>
          <w:spacing w:val="1"/>
          <w:sz w:val="24"/>
          <w:szCs w:val="24"/>
        </w:rPr>
        <w:t>ti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ře</w:t>
      </w:r>
      <w:r w:rsidRPr="00356B68">
        <w:rPr>
          <w:rFonts w:ascii="Times New Roman" w:hAnsi="Times New Roman"/>
          <w:sz w:val="24"/>
          <w:szCs w:val="24"/>
        </w:rPr>
        <w:t>dní</w:t>
      </w:r>
      <w:r w:rsidRPr="00356B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</w:t>
      </w:r>
      <w:r w:rsidRPr="00356B68">
        <w:rPr>
          <w:rFonts w:ascii="Times New Roman" w:hAnsi="Times New Roman"/>
          <w:spacing w:val="2"/>
          <w:sz w:val="24"/>
          <w:szCs w:val="24"/>
        </w:rPr>
        <w:t>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sou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,</w:t>
      </w:r>
    </w:p>
    <w:p w:rsidR="00356B68" w:rsidRPr="00356B68" w:rsidRDefault="00356B68" w:rsidP="00356B68">
      <w:pPr>
        <w:numPr>
          <w:ilvl w:val="0"/>
          <w:numId w:val="15"/>
        </w:numPr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na 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pacing w:val="-1"/>
          <w:sz w:val="24"/>
          <w:szCs w:val="24"/>
        </w:rPr>
        <w:t>á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z w:val="24"/>
          <w:szCs w:val="24"/>
        </w:rPr>
        <w:t xml:space="preserve">r </w:t>
      </w:r>
      <w:r w:rsidRPr="00356B68">
        <w:rPr>
          <w:rFonts w:ascii="Times New Roman" w:hAnsi="Times New Roman"/>
          <w:spacing w:val="2"/>
          <w:sz w:val="24"/>
          <w:szCs w:val="24"/>
        </w:rPr>
        <w:t>c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é</w:t>
      </w:r>
      <w:r w:rsidRPr="00356B68">
        <w:rPr>
          <w:rFonts w:ascii="Times New Roman" w:hAnsi="Times New Roman"/>
          <w:sz w:val="24"/>
          <w:szCs w:val="24"/>
        </w:rPr>
        <w:t xml:space="preserve">ho 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>č</w:t>
      </w:r>
      <w:r w:rsidRPr="00356B68">
        <w:rPr>
          <w:rFonts w:ascii="Times New Roman" w:hAnsi="Times New Roman"/>
          <w:spacing w:val="2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ku</w:t>
      </w:r>
      <w:r w:rsidRPr="00356B6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S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v</w:t>
      </w:r>
      <w:r w:rsidRPr="00356B68">
        <w:rPr>
          <w:rFonts w:ascii="Times New Roman" w:hAnsi="Times New Roman"/>
          <w:spacing w:val="-7"/>
          <w:sz w:val="24"/>
          <w:szCs w:val="24"/>
        </w:rPr>
        <w:t>y</w:t>
      </w:r>
      <w:r w:rsidRPr="00356B68">
        <w:rPr>
          <w:rFonts w:ascii="Times New Roman" w:hAnsi="Times New Roman"/>
          <w:sz w:val="24"/>
          <w:szCs w:val="24"/>
        </w:rPr>
        <w:t>hodno</w:t>
      </w:r>
      <w:r w:rsidRPr="00356B68">
        <w:rPr>
          <w:rFonts w:ascii="Times New Roman" w:hAnsi="Times New Roman"/>
          <w:spacing w:val="1"/>
          <w:sz w:val="24"/>
          <w:szCs w:val="24"/>
        </w:rPr>
        <w:t>ti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ho 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ůb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z w:val="24"/>
          <w:szCs w:val="24"/>
        </w:rPr>
        <w:t xml:space="preserve">h a 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rac</w:t>
      </w:r>
      <w:r w:rsidRPr="00356B68">
        <w:rPr>
          <w:rFonts w:ascii="Times New Roman" w:hAnsi="Times New Roman"/>
          <w:sz w:val="24"/>
          <w:szCs w:val="24"/>
        </w:rPr>
        <w:t>ov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hodno</w:t>
      </w:r>
      <w:r w:rsidRPr="00356B68">
        <w:rPr>
          <w:rFonts w:ascii="Times New Roman" w:hAnsi="Times New Roman"/>
          <w:spacing w:val="1"/>
          <w:sz w:val="24"/>
          <w:szCs w:val="24"/>
        </w:rPr>
        <w:t>tí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í</w:t>
      </w:r>
      <w:r w:rsidRPr="00356B6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rá</w:t>
      </w:r>
      <w:r w:rsidRPr="00356B68">
        <w:rPr>
          <w:rFonts w:ascii="Times New Roman" w:hAnsi="Times New Roman"/>
          <w:sz w:val="24"/>
          <w:szCs w:val="24"/>
        </w:rPr>
        <w:t>vu, obs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hu</w:t>
      </w:r>
      <w:r w:rsidRPr="00356B68">
        <w:rPr>
          <w:rFonts w:ascii="Times New Roman" w:hAnsi="Times New Roman"/>
          <w:spacing w:val="1"/>
          <w:sz w:val="24"/>
          <w:szCs w:val="24"/>
        </w:rPr>
        <w:t>jí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í</w:t>
      </w:r>
      <w:r w:rsidRPr="00356B6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mj</w:t>
      </w:r>
      <w:r w:rsidRPr="00356B68">
        <w:rPr>
          <w:rFonts w:ascii="Times New Roman" w:hAnsi="Times New Roman"/>
          <w:sz w:val="24"/>
          <w:szCs w:val="24"/>
        </w:rPr>
        <w:t>.</w:t>
      </w:r>
      <w:r w:rsidRPr="00356B6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i</w:t>
      </w:r>
      <w:r w:rsidRPr="0035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úd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e</w:t>
      </w:r>
      <w:r w:rsidRPr="00356B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po</w:t>
      </w:r>
      <w:r w:rsidRPr="00356B68">
        <w:rPr>
          <w:rFonts w:ascii="Times New Roman" w:hAnsi="Times New Roman"/>
          <w:spacing w:val="-1"/>
          <w:sz w:val="24"/>
          <w:szCs w:val="24"/>
        </w:rPr>
        <w:t>č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u</w:t>
      </w:r>
      <w:r w:rsidRPr="00356B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ú</w:t>
      </w:r>
      <w:r w:rsidRPr="00356B68">
        <w:rPr>
          <w:rFonts w:ascii="Times New Roman" w:hAnsi="Times New Roman"/>
          <w:spacing w:val="-1"/>
          <w:sz w:val="24"/>
          <w:szCs w:val="24"/>
        </w:rPr>
        <w:t>ča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í</w:t>
      </w:r>
      <w:r w:rsidRPr="00356B68">
        <w:rPr>
          <w:rFonts w:ascii="Times New Roman" w:hAnsi="Times New Roman"/>
          <w:sz w:val="24"/>
          <w:szCs w:val="24"/>
        </w:rPr>
        <w:t>ků</w:t>
      </w:r>
      <w:r w:rsidRPr="00356B6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dno</w:t>
      </w:r>
      <w:r w:rsidRPr="00356B68">
        <w:rPr>
          <w:rFonts w:ascii="Times New Roman" w:hAnsi="Times New Roman"/>
          <w:spacing w:val="1"/>
          <w:sz w:val="24"/>
          <w:szCs w:val="24"/>
        </w:rPr>
        <w:t>tli</w:t>
      </w:r>
      <w:r w:rsidRPr="00356B68">
        <w:rPr>
          <w:rFonts w:ascii="Times New Roman" w:hAnsi="Times New Roman"/>
          <w:spacing w:val="2"/>
          <w:sz w:val="24"/>
          <w:szCs w:val="24"/>
        </w:rPr>
        <w:t>v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</w:t>
      </w:r>
      <w:r w:rsidRPr="00356B68">
        <w:rPr>
          <w:rFonts w:ascii="Times New Roman" w:hAnsi="Times New Roman"/>
          <w:spacing w:val="3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ec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sou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,</w:t>
      </w:r>
    </w:p>
    <w:p w:rsidR="00356B68" w:rsidRPr="00356B68" w:rsidRDefault="00356B68" w:rsidP="00356B68">
      <w:pPr>
        <w:numPr>
          <w:ilvl w:val="0"/>
          <w:numId w:val="15"/>
        </w:numPr>
        <w:spacing w:after="0"/>
        <w:ind w:left="64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56B68">
        <w:rPr>
          <w:rFonts w:ascii="Times New Roman" w:hAnsi="Times New Roman"/>
          <w:spacing w:val="2"/>
          <w:sz w:val="24"/>
          <w:szCs w:val="24"/>
        </w:rPr>
        <w:t>z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rac</w:t>
      </w:r>
      <w:r w:rsidRPr="00356B68">
        <w:rPr>
          <w:rFonts w:ascii="Times New Roman" w:hAnsi="Times New Roman"/>
          <w:sz w:val="24"/>
          <w:szCs w:val="24"/>
        </w:rPr>
        <w:t>ov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podk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5"/>
          <w:sz w:val="24"/>
          <w:szCs w:val="24"/>
        </w:rPr>
        <w:t>d</w:t>
      </w:r>
      <w:r w:rsidRPr="00356B68">
        <w:rPr>
          <w:rFonts w:ascii="Times New Roman" w:hAnsi="Times New Roman"/>
          <w:sz w:val="24"/>
          <w:szCs w:val="24"/>
        </w:rPr>
        <w:t>y</w:t>
      </w:r>
      <w:r w:rsidRPr="00356B6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ře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sou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ě</w:t>
      </w:r>
      <w:r w:rsidRPr="00356B68">
        <w:rPr>
          <w:rFonts w:ascii="Times New Roman" w:hAnsi="Times New Roman"/>
          <w:spacing w:val="2"/>
          <w:sz w:val="24"/>
          <w:szCs w:val="24"/>
        </w:rPr>
        <w:t>ž</w:t>
      </w:r>
      <w:r w:rsidRPr="00356B68">
        <w:rPr>
          <w:rFonts w:ascii="Times New Roman" w:hAnsi="Times New Roman"/>
          <w:sz w:val="24"/>
          <w:szCs w:val="24"/>
        </w:rPr>
        <w:t>í</w:t>
      </w:r>
      <w:r w:rsidRPr="00356B6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ře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1"/>
          <w:sz w:val="24"/>
          <w:szCs w:val="24"/>
        </w:rPr>
        <w:t>lí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k,</w:t>
      </w:r>
      <w:r w:rsidRPr="00356B6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2"/>
          <w:sz w:val="24"/>
          <w:szCs w:val="24"/>
        </w:rPr>
        <w:t>v</w:t>
      </w:r>
      <w:r w:rsidRPr="00356B68">
        <w:rPr>
          <w:rFonts w:ascii="Times New Roman" w:hAnsi="Times New Roman"/>
          <w:spacing w:val="-5"/>
          <w:sz w:val="24"/>
          <w:szCs w:val="24"/>
        </w:rPr>
        <w:t>y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šov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5"/>
          <w:sz w:val="24"/>
          <w:szCs w:val="24"/>
        </w:rPr>
        <w:t>n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mi</w:t>
      </w:r>
      <w:r w:rsidRPr="00356B68">
        <w:rPr>
          <w:rFonts w:ascii="Times New Roman" w:hAnsi="Times New Roman"/>
          <w:sz w:val="24"/>
          <w:szCs w:val="24"/>
        </w:rPr>
        <w:t>n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pacing w:val="-1"/>
          <w:sz w:val="24"/>
          <w:szCs w:val="24"/>
        </w:rPr>
        <w:t>er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m</w:t>
      </w:r>
      <w:r w:rsidRPr="00356B6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 n</w:t>
      </w:r>
      <w:r w:rsidRPr="00356B68">
        <w:rPr>
          <w:rFonts w:ascii="Times New Roman" w:hAnsi="Times New Roman"/>
          <w:spacing w:val="-1"/>
          <w:sz w:val="24"/>
          <w:szCs w:val="24"/>
        </w:rPr>
        <w:t>á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e</w:t>
      </w:r>
      <w:r w:rsidRPr="00356B68">
        <w:rPr>
          <w:rFonts w:ascii="Times New Roman" w:hAnsi="Times New Roman"/>
          <w:sz w:val="24"/>
          <w:szCs w:val="24"/>
        </w:rPr>
        <w:t>du</w:t>
      </w:r>
      <w:r w:rsidRPr="00356B68">
        <w:rPr>
          <w:rFonts w:ascii="Times New Roman" w:hAnsi="Times New Roman"/>
          <w:spacing w:val="1"/>
          <w:sz w:val="24"/>
          <w:szCs w:val="24"/>
        </w:rPr>
        <w:t>jí</w:t>
      </w:r>
      <w:r w:rsidRPr="00356B68">
        <w:rPr>
          <w:rFonts w:ascii="Times New Roman" w:hAnsi="Times New Roman"/>
          <w:spacing w:val="-1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í</w:t>
      </w:r>
      <w:r w:rsidRPr="00356B6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ško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z w:val="24"/>
          <w:szCs w:val="24"/>
        </w:rPr>
        <w:t>ní</w:t>
      </w:r>
      <w:r w:rsidRPr="00356B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ok,</w:t>
      </w:r>
      <w:r w:rsidRPr="00356B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a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t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do</w:t>
      </w:r>
      <w:r w:rsidRPr="00356B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 xml:space="preserve">31. března, </w:t>
      </w:r>
      <w:r w:rsidRPr="00356B68">
        <w:rPr>
          <w:rFonts w:ascii="Times New Roman" w:hAnsi="Times New Roman"/>
          <w:sz w:val="24"/>
          <w:szCs w:val="24"/>
          <w:vertAlign w:val="superscript"/>
        </w:rPr>
        <w:t>5)</w:t>
      </w:r>
    </w:p>
    <w:p w:rsidR="00356B68" w:rsidRPr="00356B68" w:rsidRDefault="00356B68" w:rsidP="00356B68">
      <w:pPr>
        <w:numPr>
          <w:ilvl w:val="0"/>
          <w:numId w:val="15"/>
        </w:numPr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lastRenderedPageBreak/>
        <w:t>koo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nov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-1"/>
          <w:sz w:val="24"/>
          <w:szCs w:val="24"/>
        </w:rPr>
        <w:t>č</w:t>
      </w:r>
      <w:r w:rsidRPr="00356B68">
        <w:rPr>
          <w:rFonts w:ascii="Times New Roman" w:hAnsi="Times New Roman"/>
          <w:spacing w:val="1"/>
          <w:sz w:val="24"/>
          <w:szCs w:val="24"/>
        </w:rPr>
        <w:t>i</w:t>
      </w:r>
      <w:r w:rsidRPr="00356B68">
        <w:rPr>
          <w:rFonts w:ascii="Times New Roman" w:hAnsi="Times New Roman"/>
          <w:sz w:val="24"/>
          <w:szCs w:val="24"/>
        </w:rPr>
        <w:t>nnost</w:t>
      </w:r>
      <w:r w:rsidRPr="00356B6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</w:t>
      </w:r>
      <w:r w:rsidRPr="00356B68">
        <w:rPr>
          <w:rFonts w:ascii="Times New Roman" w:hAnsi="Times New Roman"/>
          <w:spacing w:val="-1"/>
          <w:sz w:val="24"/>
          <w:szCs w:val="24"/>
        </w:rPr>
        <w:t>ra</w:t>
      </w:r>
      <w:r w:rsidRPr="00356B68">
        <w:rPr>
          <w:rFonts w:ascii="Times New Roman" w:hAnsi="Times New Roman"/>
          <w:spacing w:val="1"/>
          <w:sz w:val="24"/>
          <w:szCs w:val="24"/>
        </w:rPr>
        <w:t>j</w:t>
      </w:r>
      <w:r w:rsidRPr="00356B68">
        <w:rPr>
          <w:rFonts w:ascii="Times New Roman" w:hAnsi="Times New Roman"/>
          <w:sz w:val="24"/>
          <w:szCs w:val="24"/>
        </w:rPr>
        <w:t>s</w:t>
      </w:r>
      <w:r w:rsidRPr="00356B68">
        <w:rPr>
          <w:rFonts w:ascii="Times New Roman" w:hAnsi="Times New Roman"/>
          <w:spacing w:val="2"/>
          <w:sz w:val="24"/>
          <w:szCs w:val="24"/>
        </w:rPr>
        <w:t>k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2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ko</w:t>
      </w:r>
      <w:r w:rsidRPr="00356B68">
        <w:rPr>
          <w:rFonts w:ascii="Times New Roman" w:hAnsi="Times New Roman"/>
          <w:spacing w:val="1"/>
          <w:sz w:val="24"/>
          <w:szCs w:val="24"/>
        </w:rPr>
        <w:t>mi</w:t>
      </w:r>
      <w:r w:rsidRPr="00356B68">
        <w:rPr>
          <w:rFonts w:ascii="Times New Roman" w:hAnsi="Times New Roman"/>
          <w:sz w:val="24"/>
          <w:szCs w:val="24"/>
        </w:rPr>
        <w:t>sí</w:t>
      </w:r>
      <w:r w:rsidRPr="00356B6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SP</w:t>
      </w:r>
      <w:r w:rsidRPr="00356B68">
        <w:rPr>
          <w:rFonts w:ascii="Times New Roman" w:hAnsi="Times New Roman"/>
          <w:sz w:val="24"/>
          <w:szCs w:val="24"/>
        </w:rPr>
        <w:t>,</w:t>
      </w:r>
      <w:r w:rsidRPr="00356B6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op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pacing w:val="-2"/>
          <w:sz w:val="24"/>
          <w:szCs w:val="24"/>
        </w:rPr>
        <w:t>g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2"/>
          <w:sz w:val="24"/>
          <w:szCs w:val="24"/>
        </w:rPr>
        <w:t>v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t</w:t>
      </w:r>
      <w:r w:rsidRPr="00356B6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56B68">
        <w:rPr>
          <w:rFonts w:ascii="Times New Roman" w:hAnsi="Times New Roman"/>
          <w:spacing w:val="1"/>
          <w:sz w:val="24"/>
          <w:szCs w:val="24"/>
        </w:rPr>
        <w:t>S</w:t>
      </w:r>
      <w:r w:rsidRPr="00356B68">
        <w:rPr>
          <w:rFonts w:ascii="Times New Roman" w:hAnsi="Times New Roman"/>
          <w:sz w:val="24"/>
          <w:szCs w:val="24"/>
        </w:rPr>
        <w:t>P</w:t>
      </w:r>
      <w:r w:rsidRPr="00356B6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na</w:t>
      </w:r>
      <w:r w:rsidRPr="00356B6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ško</w:t>
      </w:r>
      <w:r w:rsidRPr="00356B68">
        <w:rPr>
          <w:rFonts w:ascii="Times New Roman" w:hAnsi="Times New Roman"/>
          <w:spacing w:val="1"/>
          <w:sz w:val="24"/>
          <w:szCs w:val="24"/>
        </w:rPr>
        <w:t>l</w:t>
      </w:r>
      <w:r w:rsidRPr="00356B68">
        <w:rPr>
          <w:rFonts w:ascii="Times New Roman" w:hAnsi="Times New Roman"/>
          <w:spacing w:val="-1"/>
          <w:sz w:val="24"/>
          <w:szCs w:val="24"/>
        </w:rPr>
        <w:t>ác</w:t>
      </w:r>
      <w:r w:rsidRPr="00356B68">
        <w:rPr>
          <w:rFonts w:ascii="Times New Roman" w:hAnsi="Times New Roman"/>
          <w:sz w:val="24"/>
          <w:szCs w:val="24"/>
        </w:rPr>
        <w:t>h,</w:t>
      </w:r>
      <w:r w:rsidRPr="00356B6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56B68">
        <w:rPr>
          <w:rFonts w:ascii="Times New Roman" w:hAnsi="Times New Roman"/>
          <w:sz w:val="24"/>
          <w:szCs w:val="24"/>
        </w:rPr>
        <w:t>v</w:t>
      </w:r>
      <w:r w:rsidRPr="00356B68">
        <w:rPr>
          <w:rFonts w:ascii="Times New Roman" w:hAnsi="Times New Roman"/>
          <w:spacing w:val="-1"/>
          <w:sz w:val="24"/>
          <w:szCs w:val="24"/>
        </w:rPr>
        <w:t> </w:t>
      </w:r>
      <w:r w:rsidRPr="00356B68">
        <w:rPr>
          <w:rFonts w:ascii="Times New Roman" w:hAnsi="Times New Roman"/>
          <w:sz w:val="24"/>
          <w:szCs w:val="24"/>
        </w:rPr>
        <w:t>h</w:t>
      </w:r>
      <w:r w:rsidRPr="00356B68">
        <w:rPr>
          <w:rFonts w:ascii="Times New Roman" w:hAnsi="Times New Roman"/>
          <w:spacing w:val="-1"/>
          <w:sz w:val="24"/>
          <w:szCs w:val="24"/>
        </w:rPr>
        <w:t>r</w:t>
      </w:r>
      <w:r w:rsidRPr="00356B68">
        <w:rPr>
          <w:rFonts w:ascii="Times New Roman" w:hAnsi="Times New Roman"/>
          <w:sz w:val="24"/>
          <w:szCs w:val="24"/>
        </w:rPr>
        <w:t>o</w:t>
      </w:r>
      <w:r w:rsidRPr="00356B68">
        <w:rPr>
          <w:rFonts w:ascii="Times New Roman" w:hAnsi="Times New Roman"/>
          <w:spacing w:val="1"/>
          <w:sz w:val="24"/>
          <w:szCs w:val="24"/>
        </w:rPr>
        <w:t>m</w:t>
      </w:r>
      <w:r w:rsidRPr="00356B68">
        <w:rPr>
          <w:rFonts w:ascii="Times New Roman" w:hAnsi="Times New Roman"/>
          <w:spacing w:val="-1"/>
          <w:sz w:val="24"/>
          <w:szCs w:val="24"/>
        </w:rPr>
        <w:t>a</w:t>
      </w:r>
      <w:r w:rsidRPr="00356B68">
        <w:rPr>
          <w:rFonts w:ascii="Times New Roman" w:hAnsi="Times New Roman"/>
          <w:sz w:val="24"/>
          <w:szCs w:val="24"/>
        </w:rPr>
        <w:t>d</w:t>
      </w:r>
      <w:r w:rsidRPr="00356B68">
        <w:rPr>
          <w:rFonts w:ascii="Times New Roman" w:hAnsi="Times New Roman"/>
          <w:spacing w:val="2"/>
          <w:sz w:val="24"/>
          <w:szCs w:val="24"/>
        </w:rPr>
        <w:t>n</w:t>
      </w:r>
      <w:r w:rsidRPr="00356B68">
        <w:rPr>
          <w:rFonts w:ascii="Times New Roman" w:hAnsi="Times New Roman"/>
          <w:spacing w:val="-5"/>
          <w:sz w:val="24"/>
          <w:szCs w:val="24"/>
        </w:rPr>
        <w:t>ý</w:t>
      </w:r>
      <w:r w:rsidRPr="00356B68">
        <w:rPr>
          <w:rFonts w:ascii="Times New Roman" w:hAnsi="Times New Roman"/>
          <w:spacing w:val="2"/>
          <w:sz w:val="24"/>
          <w:szCs w:val="24"/>
        </w:rPr>
        <w:t>c</w:t>
      </w:r>
      <w:r w:rsidRPr="00356B68">
        <w:rPr>
          <w:rFonts w:ascii="Times New Roman" w:hAnsi="Times New Roman"/>
          <w:sz w:val="24"/>
          <w:szCs w:val="24"/>
        </w:rPr>
        <w:t>h sdělovacích prostředcích, zejména v odborném a pedagogickém tisku.</w:t>
      </w:r>
    </w:p>
    <w:p w:rsidR="00356B68" w:rsidRPr="00356B68" w:rsidRDefault="00356B68" w:rsidP="00356B6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9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Ústřední kolo SP</w:t>
      </w:r>
    </w:p>
    <w:p w:rsidR="00356B68" w:rsidRPr="00356B68" w:rsidRDefault="00356B68" w:rsidP="00356B6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(1) Organizátorem ústředního kola je NIDV.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(2) Pro účast v ústředním kole vybere ÚK SP na základě jednotného hodnocení nejúspěšnější soutěžící z krajských kol. Tajemník SP oznámí písemně (e-mailem) soutěžícím přesný termín a místo konání ústředního kola, případně další informace důležité pro účast v ústředním kole a pozve je k účasti nejméně deset dnů před konáním ústředního kola.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(3) NIDV a ÚK SP zajistí regulérnost průběhu soutěže a určí pro ústřední kolo probíhajícího ročníku SP porotu, která:</w:t>
      </w:r>
    </w:p>
    <w:p w:rsidR="00356B68" w:rsidRPr="00356B68" w:rsidRDefault="00356B68" w:rsidP="00356B6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vyhodnotí protokoly podle autorských řešení,</w:t>
      </w:r>
    </w:p>
    <w:p w:rsidR="00356B68" w:rsidRPr="00356B68" w:rsidRDefault="00356B68" w:rsidP="00356B6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seznámí soutěžící s autorským řešením úloh a provede rozbor chyb, </w:t>
      </w:r>
    </w:p>
    <w:p w:rsidR="00356B68" w:rsidRPr="00356B68" w:rsidRDefault="00356B68" w:rsidP="00356B6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stanoví jednoznačné pořadí soutěžících, určí úspěšné řešitele a vyhlásí výsledky soutěže.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(4) Každý protokol hodnotí nejméně tři členové hodnotící komise. O případných nejasnostech v hodnocení rozhodne předseda hodnotící komise.</w:t>
      </w:r>
    </w:p>
    <w:p w:rsidR="00356B68" w:rsidRPr="00356B68" w:rsidRDefault="00356B68" w:rsidP="00356B68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56B68">
        <w:rPr>
          <w:spacing w:val="-1"/>
        </w:rPr>
        <w:t>(</w:t>
      </w:r>
      <w:r w:rsidRPr="00356B68">
        <w:rPr>
          <w:rFonts w:ascii="Times New Roman" w:hAnsi="Times New Roman"/>
          <w:sz w:val="24"/>
          <w:szCs w:val="24"/>
        </w:rPr>
        <w:t xml:space="preserve">5) Soutěžící, kteří se umístili na 1. až 3. místě, obdrží diplom s vyznačením umístění a věcnou odměnu v ceně určené zvláštním právním předpisem. </w:t>
      </w:r>
      <w:r w:rsidRPr="00356B68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r w:rsidRPr="00356B68">
        <w:rPr>
          <w:rFonts w:ascii="Times New Roman" w:hAnsi="Times New Roman"/>
          <w:sz w:val="24"/>
          <w:szCs w:val="24"/>
        </w:rPr>
        <w:t>Ostatní soutěžící obdrží diplom. Úspěšnými řešiteli soutěže jsou soutěžící, kteří se umístí v jednotlivých kategoriích na 1. - 3. místě a dále pak ti, kteří získají alespoň 60 % úspěšnosti z celkového bodového hodnocení.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ČÁST TŘETÍ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10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Bezpečnost a hygiena práce při soutěži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 xml:space="preserve">(1) Dozor nad žáky po dobu dopravy na okresní, krajská a ústřední kola SP a z těchto akcí zabezpečují školy, které jednotliví žáci navštěvují, pokud se se zákonným zástupcem žáka nedohodnou jinak. V průběhu soutěže přejímá dozor nad žáky organizátor, který určí počátek a konec tohoto dozoru. </w:t>
      </w:r>
      <w:r w:rsidRPr="00356B68">
        <w:rPr>
          <w:rFonts w:ascii="Times New Roman" w:hAnsi="Times New Roman"/>
          <w:sz w:val="24"/>
          <w:szCs w:val="24"/>
          <w:vertAlign w:val="superscript"/>
        </w:rPr>
        <w:t>6)</w:t>
      </w:r>
    </w:p>
    <w:p w:rsidR="00356B68" w:rsidRPr="00356B68" w:rsidRDefault="00356B68" w:rsidP="00356B6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(2) Organizátor příslušného soutěžního kola SP zajistí pro účastníky v návaznosti na konkrétní podmínky majetkové pojištění proti krádeži.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br w:type="page"/>
      </w:r>
      <w:r w:rsidRPr="00356B68">
        <w:rPr>
          <w:rFonts w:ascii="Times New Roman" w:hAnsi="Times New Roman"/>
          <w:sz w:val="24"/>
          <w:szCs w:val="24"/>
        </w:rPr>
        <w:lastRenderedPageBreak/>
        <w:t>ČÁST ČTVRTÁ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Čl. 11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B68">
        <w:rPr>
          <w:rFonts w:ascii="Times New Roman" w:hAnsi="Times New Roman"/>
          <w:b/>
          <w:sz w:val="24"/>
          <w:szCs w:val="24"/>
        </w:rPr>
        <w:t>Závěrečné ustanovení</w:t>
      </w:r>
    </w:p>
    <w:p w:rsidR="00356B68" w:rsidRPr="00356B68" w:rsidRDefault="00356B68" w:rsidP="00356B6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Zrušuje se organizační řád Soutěže v programování č. j. 32359/2014-1.</w:t>
      </w:r>
    </w:p>
    <w:p w:rsidR="00356B68" w:rsidRPr="00356B68" w:rsidRDefault="00356B68" w:rsidP="00356B68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(</w:t>
      </w:r>
      <w:proofErr w:type="gramStart"/>
      <w:r w:rsidRPr="00356B68">
        <w:rPr>
          <w:rFonts w:ascii="Times New Roman" w:hAnsi="Times New Roman"/>
          <w:sz w:val="24"/>
          <w:szCs w:val="24"/>
        </w:rPr>
        <w:t>2)Tento</w:t>
      </w:r>
      <w:proofErr w:type="gramEnd"/>
      <w:r w:rsidRPr="00356B68">
        <w:rPr>
          <w:rFonts w:ascii="Times New Roman" w:hAnsi="Times New Roman"/>
          <w:sz w:val="24"/>
          <w:szCs w:val="24"/>
        </w:rPr>
        <w:t xml:space="preserve"> organizační řád nabývá účinnosti dnem 1. 8. 2016.</w:t>
      </w:r>
    </w:p>
    <w:p w:rsidR="00356B68" w:rsidRPr="00356B68" w:rsidRDefault="00356B68" w:rsidP="00356B68">
      <w:pPr>
        <w:spacing w:after="0"/>
        <w:rPr>
          <w:rFonts w:ascii="Times New Roman" w:hAnsi="Times New Roman"/>
          <w:sz w:val="24"/>
          <w:szCs w:val="24"/>
        </w:rPr>
      </w:pPr>
    </w:p>
    <w:p w:rsidR="00356B68" w:rsidRPr="00356B68" w:rsidRDefault="00356B68" w:rsidP="00356B68">
      <w:pPr>
        <w:spacing w:after="0"/>
        <w:rPr>
          <w:rFonts w:ascii="Times New Roman" w:hAnsi="Times New Roman"/>
          <w:sz w:val="24"/>
          <w:szCs w:val="24"/>
        </w:rPr>
      </w:pPr>
    </w:p>
    <w:p w:rsidR="00356B68" w:rsidRPr="00356B68" w:rsidRDefault="00356B68" w:rsidP="00356B68">
      <w:pPr>
        <w:spacing w:after="0"/>
        <w:rPr>
          <w:rFonts w:ascii="Times New Roman" w:hAnsi="Times New Roman"/>
          <w:sz w:val="24"/>
          <w:szCs w:val="24"/>
        </w:rPr>
      </w:pP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B68">
        <w:rPr>
          <w:rFonts w:ascii="Times New Roman" w:hAnsi="Times New Roman"/>
          <w:sz w:val="24"/>
          <w:szCs w:val="24"/>
        </w:rPr>
        <w:t>Mgr. Michal Urban v. r.</w:t>
      </w:r>
    </w:p>
    <w:p w:rsidR="00356B68" w:rsidRPr="00356B68" w:rsidRDefault="00356B68" w:rsidP="00356B68">
      <w:pPr>
        <w:ind w:left="1168" w:hanging="1168"/>
        <w:rPr>
          <w:rFonts w:ascii="Times New Roman" w:hAnsi="Times New Roman"/>
          <w:sz w:val="24"/>
          <w:szCs w:val="24"/>
        </w:rPr>
      </w:pPr>
      <w:r w:rsidRPr="00356B68">
        <w:rPr>
          <w:noProof/>
          <w:sz w:val="24"/>
          <w:szCs w:val="24"/>
        </w:rPr>
        <w:t xml:space="preserve">                                  </w:t>
      </w:r>
      <w:r w:rsidRPr="00356B68">
        <w:rPr>
          <w:rFonts w:ascii="Times New Roman" w:hAnsi="Times New Roman"/>
          <w:noProof/>
          <w:sz w:val="24"/>
          <w:szCs w:val="24"/>
        </w:rPr>
        <w:t xml:space="preserve">pověřen zastupováním </w:t>
      </w:r>
      <w:r w:rsidRPr="00356B68">
        <w:rPr>
          <w:rFonts w:ascii="Times New Roman" w:hAnsi="Times New Roman"/>
          <w:sz w:val="24"/>
          <w:szCs w:val="24"/>
        </w:rPr>
        <w:t>náměstka pro řízení sekce sportu a mládeže</w:t>
      </w:r>
    </w:p>
    <w:p w:rsidR="00356B68" w:rsidRPr="00356B68" w:rsidRDefault="00356B68" w:rsidP="00356B68">
      <w:pPr>
        <w:spacing w:after="0"/>
        <w:jc w:val="center"/>
        <w:rPr>
          <w:rFonts w:ascii="Times New Roman" w:hAnsi="Times New Roman"/>
        </w:rPr>
      </w:pPr>
    </w:p>
    <w:p w:rsidR="00356B68" w:rsidRPr="00AA16B0" w:rsidRDefault="00356B68" w:rsidP="00356B68">
      <w:pPr>
        <w:spacing w:after="0"/>
        <w:rPr>
          <w:rFonts w:ascii="Times New Roman" w:hAnsi="Times New Roman"/>
          <w:sz w:val="24"/>
          <w:szCs w:val="24"/>
        </w:rPr>
      </w:pPr>
    </w:p>
    <w:p w:rsidR="00356B68" w:rsidRPr="00AA16B0" w:rsidRDefault="00356B68" w:rsidP="00356B68">
      <w:pPr>
        <w:spacing w:after="0"/>
        <w:rPr>
          <w:rFonts w:ascii="Times New Roman" w:hAnsi="Times New Roman"/>
          <w:sz w:val="24"/>
          <w:szCs w:val="24"/>
        </w:rPr>
      </w:pPr>
      <w:r w:rsidRPr="00AA16B0">
        <w:rPr>
          <w:rFonts w:ascii="Times New Roman" w:hAnsi="Times New Roman"/>
          <w:sz w:val="24"/>
          <w:szCs w:val="24"/>
        </w:rPr>
        <w:t>________________</w:t>
      </w:r>
    </w:p>
    <w:p w:rsidR="00356B68" w:rsidRPr="00AA16B0" w:rsidRDefault="00356B68" w:rsidP="00356B6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6B68" w:rsidRPr="00AA16B0" w:rsidRDefault="00356B68" w:rsidP="00356B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16B0">
        <w:rPr>
          <w:rFonts w:ascii="Times New Roman" w:hAnsi="Times New Roman"/>
          <w:sz w:val="20"/>
          <w:szCs w:val="20"/>
        </w:rPr>
        <w:t>1) § 2 odst. 2 vyhlášky č. 55/2005 Sb., o podmínkách organizace a financování soutěží a přehlídek v zájmovém vzdělávání.</w:t>
      </w:r>
    </w:p>
    <w:p w:rsidR="00356B68" w:rsidRPr="00AA16B0" w:rsidRDefault="00356B68" w:rsidP="00356B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16B0">
        <w:rPr>
          <w:rFonts w:ascii="Times New Roman" w:hAnsi="Times New Roman"/>
          <w:sz w:val="20"/>
          <w:szCs w:val="20"/>
        </w:rPr>
        <w:t>2) § 4 odst. 1 vyhlášky č. 55/2005 Sb.</w:t>
      </w:r>
    </w:p>
    <w:p w:rsidR="00356B68" w:rsidRPr="00AA16B0" w:rsidRDefault="00356B68" w:rsidP="00356B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16B0">
        <w:rPr>
          <w:rFonts w:ascii="Times New Roman" w:hAnsi="Times New Roman"/>
          <w:sz w:val="20"/>
          <w:szCs w:val="20"/>
        </w:rPr>
        <w:t>3) § 6 odst. 2 vyhlášky č. 55/2005 Sb.</w:t>
      </w:r>
    </w:p>
    <w:p w:rsidR="00356B68" w:rsidRPr="00AA16B0" w:rsidRDefault="00356B68" w:rsidP="00356B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16B0">
        <w:rPr>
          <w:rFonts w:ascii="Times New Roman" w:hAnsi="Times New Roman"/>
          <w:sz w:val="20"/>
          <w:szCs w:val="20"/>
        </w:rPr>
        <w:t>4) § 31 odst. 2, písm. b) zákona č. 563/1991 Sb., o účetnictví, ve znění z pozdějších předpisů.</w:t>
      </w:r>
    </w:p>
    <w:p w:rsidR="00356B68" w:rsidRPr="00AA16B0" w:rsidRDefault="00356B68" w:rsidP="00356B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16B0">
        <w:rPr>
          <w:rFonts w:ascii="Times New Roman" w:hAnsi="Times New Roman"/>
          <w:sz w:val="20"/>
          <w:szCs w:val="20"/>
        </w:rPr>
        <w:t>5) § 3 odst. 6 vyhlášky č. 55/2005 Sb.</w:t>
      </w:r>
    </w:p>
    <w:p w:rsidR="00356B68" w:rsidRPr="002E5D1C" w:rsidRDefault="00356B68" w:rsidP="00356B68">
      <w:pPr>
        <w:rPr>
          <w:rFonts w:ascii="Times New Roman" w:hAnsi="Times New Roman"/>
          <w:sz w:val="20"/>
          <w:szCs w:val="20"/>
        </w:rPr>
      </w:pPr>
      <w:r w:rsidRPr="00AA16B0">
        <w:rPr>
          <w:rFonts w:ascii="Times New Roman" w:hAnsi="Times New Roman"/>
          <w:sz w:val="20"/>
          <w:szCs w:val="20"/>
        </w:rPr>
        <w:t>6) § 7 odst. 1 vyhlášky č. 55/2005 Sb.</w:t>
      </w:r>
    </w:p>
    <w:p w:rsidR="00356B68" w:rsidRPr="002E5D1C" w:rsidRDefault="00356B68" w:rsidP="00356B68">
      <w:pPr>
        <w:rPr>
          <w:rFonts w:ascii="Times New Roman" w:hAnsi="Times New Roman"/>
          <w:sz w:val="20"/>
          <w:szCs w:val="20"/>
        </w:rPr>
      </w:pPr>
    </w:p>
    <w:p w:rsidR="00356B68" w:rsidRDefault="00356B68" w:rsidP="00356B68"/>
    <w:p w:rsidR="008B059A" w:rsidRDefault="008B059A" w:rsidP="0088545D"/>
    <w:p w:rsidR="008B059A" w:rsidRDefault="008B059A" w:rsidP="0088545D"/>
    <w:p w:rsidR="0088545D" w:rsidRDefault="0088545D" w:rsidP="0088545D"/>
    <w:sectPr w:rsidR="0088545D" w:rsidSect="00924C6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5F1" w:rsidRDefault="003A35F1" w:rsidP="00897F15">
      <w:pPr>
        <w:spacing w:after="0" w:line="240" w:lineRule="auto"/>
      </w:pPr>
      <w:r>
        <w:separator/>
      </w:r>
    </w:p>
  </w:endnote>
  <w:endnote w:type="continuationSeparator" w:id="0">
    <w:p w:rsidR="003A35F1" w:rsidRDefault="003A35F1" w:rsidP="008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66" w:rsidRDefault="00924C66" w:rsidP="00F30D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4C66" w:rsidRDefault="00924C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66" w:rsidRDefault="00924C66" w:rsidP="00F30D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6B68">
      <w:rPr>
        <w:rStyle w:val="slostrnky"/>
        <w:noProof/>
      </w:rPr>
      <w:t>6</w:t>
    </w:r>
    <w:r>
      <w:rPr>
        <w:rStyle w:val="slostrnky"/>
      </w:rPr>
      <w:fldChar w:fldCharType="end"/>
    </w:r>
  </w:p>
  <w:p w:rsidR="00924C66" w:rsidRDefault="00924C66">
    <w:pPr>
      <w:pStyle w:val="Zpat"/>
      <w:jc w:val="center"/>
    </w:pPr>
  </w:p>
  <w:p w:rsidR="00924C66" w:rsidRDefault="00924C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5F1" w:rsidRDefault="003A35F1" w:rsidP="00897F15">
      <w:pPr>
        <w:spacing w:after="0" w:line="240" w:lineRule="auto"/>
      </w:pPr>
      <w:r>
        <w:separator/>
      </w:r>
    </w:p>
  </w:footnote>
  <w:footnote w:type="continuationSeparator" w:id="0">
    <w:p w:rsidR="003A35F1" w:rsidRDefault="003A35F1" w:rsidP="0089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Letter"/>
      <w:lvlText w:val="%3)"/>
      <w:lvlJc w:val="left"/>
      <w:pPr>
        <w:tabs>
          <w:tab w:val="num" w:pos="2869"/>
        </w:tabs>
        <w:ind w:left="2869" w:hanging="360"/>
      </w:p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4347F9B"/>
    <w:multiLevelType w:val="hybridMultilevel"/>
    <w:tmpl w:val="19683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936"/>
    <w:multiLevelType w:val="hybridMultilevel"/>
    <w:tmpl w:val="9ED6E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6E9"/>
    <w:multiLevelType w:val="hybridMultilevel"/>
    <w:tmpl w:val="74068A78"/>
    <w:lvl w:ilvl="0" w:tplc="AE8A8EAA">
      <w:start w:val="1"/>
      <w:numFmt w:val="lowerLetter"/>
      <w:pStyle w:val="oabcd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35C"/>
    <w:multiLevelType w:val="hybridMultilevel"/>
    <w:tmpl w:val="C4323B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37F"/>
    <w:multiLevelType w:val="multilevel"/>
    <w:tmpl w:val="CE2AE0AC"/>
    <w:lvl w:ilvl="0">
      <w:start w:val="1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4550F"/>
    <w:multiLevelType w:val="hybridMultilevel"/>
    <w:tmpl w:val="F2BA7DD4"/>
    <w:lvl w:ilvl="0" w:tplc="BC627C7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13F8"/>
    <w:multiLevelType w:val="hybridMultilevel"/>
    <w:tmpl w:val="62B29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7723"/>
    <w:multiLevelType w:val="hybridMultilevel"/>
    <w:tmpl w:val="22DEF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C17"/>
    <w:multiLevelType w:val="hybridMultilevel"/>
    <w:tmpl w:val="79540B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709B"/>
    <w:multiLevelType w:val="hybridMultilevel"/>
    <w:tmpl w:val="D98EA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07269"/>
    <w:multiLevelType w:val="hybridMultilevel"/>
    <w:tmpl w:val="2E98DDD6"/>
    <w:lvl w:ilvl="0" w:tplc="A5AE94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B7A88"/>
    <w:multiLevelType w:val="hybridMultilevel"/>
    <w:tmpl w:val="0FC20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817DB"/>
    <w:multiLevelType w:val="hybridMultilevel"/>
    <w:tmpl w:val="1CDC9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77D65"/>
    <w:multiLevelType w:val="hybridMultilevel"/>
    <w:tmpl w:val="C4CAF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65DC"/>
    <w:multiLevelType w:val="hybridMultilevel"/>
    <w:tmpl w:val="E7C2A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B1EF7"/>
    <w:multiLevelType w:val="hybridMultilevel"/>
    <w:tmpl w:val="0AEE9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67180"/>
    <w:multiLevelType w:val="hybridMultilevel"/>
    <w:tmpl w:val="184ED708"/>
    <w:lvl w:ilvl="0" w:tplc="BC627C7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4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16"/>
  </w:num>
  <w:num w:numId="14">
    <w:abstractNumId w:val="13"/>
  </w:num>
  <w:num w:numId="15">
    <w:abstractNumId w:val="8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15"/>
    <w:rsid w:val="00010651"/>
    <w:rsid w:val="00022A4E"/>
    <w:rsid w:val="00031590"/>
    <w:rsid w:val="00033115"/>
    <w:rsid w:val="00037209"/>
    <w:rsid w:val="00053FCA"/>
    <w:rsid w:val="00064ACE"/>
    <w:rsid w:val="00065C3C"/>
    <w:rsid w:val="000700F2"/>
    <w:rsid w:val="00074CDB"/>
    <w:rsid w:val="000803BF"/>
    <w:rsid w:val="000A637F"/>
    <w:rsid w:val="000B1CF8"/>
    <w:rsid w:val="000D6FA8"/>
    <w:rsid w:val="00103B7F"/>
    <w:rsid w:val="0011070D"/>
    <w:rsid w:val="001B7D8F"/>
    <w:rsid w:val="001E5B47"/>
    <w:rsid w:val="00207616"/>
    <w:rsid w:val="00216620"/>
    <w:rsid w:val="002434CA"/>
    <w:rsid w:val="002E3BCE"/>
    <w:rsid w:val="002E5D1C"/>
    <w:rsid w:val="00315B07"/>
    <w:rsid w:val="00345607"/>
    <w:rsid w:val="00347A70"/>
    <w:rsid w:val="00356B68"/>
    <w:rsid w:val="00381C01"/>
    <w:rsid w:val="00383CC5"/>
    <w:rsid w:val="003A35F1"/>
    <w:rsid w:val="003B6104"/>
    <w:rsid w:val="003C0FDE"/>
    <w:rsid w:val="003C5FB5"/>
    <w:rsid w:val="00437384"/>
    <w:rsid w:val="004952B3"/>
    <w:rsid w:val="004A336A"/>
    <w:rsid w:val="004B59EB"/>
    <w:rsid w:val="004B62A5"/>
    <w:rsid w:val="004C647C"/>
    <w:rsid w:val="004F77A6"/>
    <w:rsid w:val="005018E7"/>
    <w:rsid w:val="00501CF3"/>
    <w:rsid w:val="0052663A"/>
    <w:rsid w:val="00555A30"/>
    <w:rsid w:val="00555C80"/>
    <w:rsid w:val="00577749"/>
    <w:rsid w:val="005A46FE"/>
    <w:rsid w:val="006657CB"/>
    <w:rsid w:val="00674907"/>
    <w:rsid w:val="006773DB"/>
    <w:rsid w:val="006A32A2"/>
    <w:rsid w:val="006F7363"/>
    <w:rsid w:val="00700F3B"/>
    <w:rsid w:val="0072644A"/>
    <w:rsid w:val="007315B8"/>
    <w:rsid w:val="007757D6"/>
    <w:rsid w:val="00777C1A"/>
    <w:rsid w:val="0079005A"/>
    <w:rsid w:val="007A4EF4"/>
    <w:rsid w:val="007E01FA"/>
    <w:rsid w:val="00842F3D"/>
    <w:rsid w:val="0088545D"/>
    <w:rsid w:val="00897F15"/>
    <w:rsid w:val="008B059A"/>
    <w:rsid w:val="008C6727"/>
    <w:rsid w:val="00905BC1"/>
    <w:rsid w:val="00924C66"/>
    <w:rsid w:val="00935C96"/>
    <w:rsid w:val="00950BE4"/>
    <w:rsid w:val="00953028"/>
    <w:rsid w:val="0096032C"/>
    <w:rsid w:val="00972D5E"/>
    <w:rsid w:val="00990C74"/>
    <w:rsid w:val="00995DDD"/>
    <w:rsid w:val="009B7D8A"/>
    <w:rsid w:val="00A567ED"/>
    <w:rsid w:val="00AA16B0"/>
    <w:rsid w:val="00AC3DD0"/>
    <w:rsid w:val="00AF09D9"/>
    <w:rsid w:val="00B24AFD"/>
    <w:rsid w:val="00B26E85"/>
    <w:rsid w:val="00B3419F"/>
    <w:rsid w:val="00B40912"/>
    <w:rsid w:val="00B5634A"/>
    <w:rsid w:val="00B578DF"/>
    <w:rsid w:val="00B62444"/>
    <w:rsid w:val="00B939BA"/>
    <w:rsid w:val="00B95BFD"/>
    <w:rsid w:val="00BA1450"/>
    <w:rsid w:val="00BB5434"/>
    <w:rsid w:val="00BC20C8"/>
    <w:rsid w:val="00BD43EA"/>
    <w:rsid w:val="00C2141C"/>
    <w:rsid w:val="00C64360"/>
    <w:rsid w:val="00C92CF9"/>
    <w:rsid w:val="00CA7303"/>
    <w:rsid w:val="00CF4040"/>
    <w:rsid w:val="00D07318"/>
    <w:rsid w:val="00D45795"/>
    <w:rsid w:val="00D64DFC"/>
    <w:rsid w:val="00D65583"/>
    <w:rsid w:val="00D843AE"/>
    <w:rsid w:val="00D84421"/>
    <w:rsid w:val="00DB3BB0"/>
    <w:rsid w:val="00DC26FF"/>
    <w:rsid w:val="00DC4091"/>
    <w:rsid w:val="00DC69AD"/>
    <w:rsid w:val="00DE799F"/>
    <w:rsid w:val="00E125A4"/>
    <w:rsid w:val="00E749A5"/>
    <w:rsid w:val="00E90DC2"/>
    <w:rsid w:val="00E93F28"/>
    <w:rsid w:val="00E960A2"/>
    <w:rsid w:val="00EA7587"/>
    <w:rsid w:val="00EB0FF6"/>
    <w:rsid w:val="00ED5431"/>
    <w:rsid w:val="00F30D06"/>
    <w:rsid w:val="00F325AA"/>
    <w:rsid w:val="00F60DD3"/>
    <w:rsid w:val="00FC5AE8"/>
    <w:rsid w:val="00FD5E6F"/>
    <w:rsid w:val="00FE26E1"/>
    <w:rsid w:val="00FE7827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352F-93D0-4F4C-915C-3352B49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F1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97F1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aliases w:val="Nadpis2,Nadpis 2 Char Char1,Nadpis 2 Char1 Char Char1,Nadpis 2 Char Char Char Char1,Nadpis 2 Char1 Char Char Char Char1,Nadpis 2 Char Char Char Char Char Char1,Nadpis 2 Char1 Char Char Char Char Char Char"/>
    <w:basedOn w:val="Normln"/>
    <w:next w:val="Normln"/>
    <w:link w:val="Nadpis2Char"/>
    <w:qFormat/>
    <w:rsid w:val="0089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897F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97F15"/>
    <w:pPr>
      <w:keepNext/>
      <w:spacing w:before="240" w:after="60" w:line="240" w:lineRule="auto"/>
      <w:ind w:firstLine="284"/>
      <w:jc w:val="both"/>
      <w:outlineLvl w:val="3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97F15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97F15"/>
    <w:pPr>
      <w:keepNext/>
      <w:numPr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97F1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97F15"/>
    <w:pPr>
      <w:spacing w:before="240" w:after="60" w:line="240" w:lineRule="auto"/>
      <w:outlineLvl w:val="7"/>
    </w:pPr>
    <w:rPr>
      <w:rFonts w:ascii="Times New Roman" w:eastAsia="Times New Roman" w:hAnsi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97F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aliases w:val="Nadpis2 Char,Nadpis 2 Char Char1 Char,Nadpis 2 Char1 Char Char1 Char,Nadpis 2 Char Char Char Char1 Char,Nadpis 2 Char1 Char Char Char Char1 Char,Nadpis 2 Char Char Char Char Char Char1 Char,Nadpis 2 Char1 Char Char Char Char Char Char Char"/>
    <w:link w:val="Nadpis2"/>
    <w:rsid w:val="00897F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897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897F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link w:val="Nadpis5"/>
    <w:semiHidden/>
    <w:rsid w:val="00897F15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link w:val="Nadpis6"/>
    <w:rsid w:val="00897F15"/>
    <w:rPr>
      <w:rFonts w:ascii="Times New Roman" w:eastAsia="Times New Roman" w:hAnsi="Times New Roman"/>
      <w:b/>
      <w:sz w:val="28"/>
    </w:rPr>
  </w:style>
  <w:style w:type="character" w:customStyle="1" w:styleId="Nadpis7Char">
    <w:name w:val="Nadpis 7 Char"/>
    <w:link w:val="Nadpis7"/>
    <w:uiPriority w:val="9"/>
    <w:semiHidden/>
    <w:rsid w:val="00897F1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rsid w:val="00897F1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97F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897F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97F1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897F1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97F15"/>
    <w:pPr>
      <w:spacing w:after="0" w:line="240" w:lineRule="auto"/>
      <w:ind w:left="360"/>
      <w:jc w:val="both"/>
    </w:pPr>
    <w:rPr>
      <w:rFonts w:ascii="Arial" w:eastAsia="Times New Roman" w:hAnsi="Arial"/>
      <w:b/>
      <w:szCs w:val="20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97F15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97F15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897F1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897F15"/>
    <w:pPr>
      <w:autoSpaceDE w:val="0"/>
      <w:autoSpaceDN w:val="0"/>
      <w:adjustRightInd w:val="0"/>
      <w:spacing w:after="0" w:line="240" w:lineRule="atLeast"/>
      <w:ind w:right="311" w:firstLine="23"/>
      <w:jc w:val="both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897F15"/>
    <w:rPr>
      <w:rFonts w:ascii="Arial" w:eastAsia="Times New Roman" w:hAnsi="Arial" w:cs="Times New Roman"/>
      <w:color w:val="00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897F15"/>
    <w:pPr>
      <w:autoSpaceDE w:val="0"/>
      <w:autoSpaceDN w:val="0"/>
      <w:adjustRightInd w:val="0"/>
      <w:spacing w:after="0" w:line="240" w:lineRule="atLeast"/>
      <w:ind w:left="4248" w:firstLine="708"/>
      <w:jc w:val="center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3Char">
    <w:name w:val="Základní text odsazený 3 Char"/>
    <w:link w:val="Zkladntextodsazen3"/>
    <w:rsid w:val="00897F15"/>
    <w:rPr>
      <w:rFonts w:ascii="Arial" w:eastAsia="Times New Roman" w:hAnsi="Arial" w:cs="Times New Roman"/>
      <w:color w:val="000000"/>
      <w:szCs w:val="20"/>
      <w:lang w:eastAsia="cs-CZ"/>
    </w:rPr>
  </w:style>
  <w:style w:type="paragraph" w:styleId="Textvbloku">
    <w:name w:val="Block Text"/>
    <w:basedOn w:val="Normln"/>
    <w:semiHidden/>
    <w:unhideWhenUsed/>
    <w:rsid w:val="00897F15"/>
    <w:pPr>
      <w:widowControl w:val="0"/>
      <w:snapToGrid w:val="0"/>
      <w:spacing w:before="120" w:after="0" w:line="240" w:lineRule="atLeast"/>
      <w:ind w:left="340" w:right="-517" w:hanging="22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7F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897F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F1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uiPriority w:val="99"/>
    <w:rsid w:val="00897F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titul">
    <w:name w:val="Podtitul"/>
    <w:basedOn w:val="Normln"/>
    <w:link w:val="PodtitulChar"/>
    <w:qFormat/>
    <w:rsid w:val="00897F15"/>
    <w:p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titulChar">
    <w:name w:val="Podtitul Char"/>
    <w:link w:val="Podtitul"/>
    <w:rsid w:val="00897F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7F15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7F15"/>
    <w:rPr>
      <w:rFonts w:ascii="Calibri" w:eastAsia="Calibri" w:hAnsi="Calibri" w:cs="Times New Roman"/>
    </w:rPr>
  </w:style>
  <w:style w:type="character" w:styleId="slostrnky">
    <w:name w:val="page number"/>
    <w:uiPriority w:val="99"/>
    <w:rsid w:val="00897F15"/>
    <w:rPr>
      <w:rFonts w:cs="Times New Roman"/>
    </w:rPr>
  </w:style>
  <w:style w:type="character" w:customStyle="1" w:styleId="TextkomenteChar">
    <w:name w:val="Text komentáře Char"/>
    <w:link w:val="Textkomente"/>
    <w:semiHidden/>
    <w:rsid w:val="00897F15"/>
    <w:rPr>
      <w:rFonts w:ascii="Calibri" w:eastAsia="Calibri" w:hAnsi="Calibri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97F15"/>
    <w:pPr>
      <w:widowControl w:val="0"/>
    </w:pPr>
    <w:rPr>
      <w:sz w:val="20"/>
      <w:szCs w:val="20"/>
    </w:rPr>
  </w:style>
  <w:style w:type="character" w:customStyle="1" w:styleId="PedmtkomenteChar">
    <w:name w:val="Předmět komentáře Char"/>
    <w:link w:val="Pedmtkomente"/>
    <w:semiHidden/>
    <w:rsid w:val="00897F15"/>
    <w:rPr>
      <w:rFonts w:ascii="Calibri" w:eastAsia="Calibri" w:hAnsi="Calibri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897F15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897F1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bublinyChar">
    <w:name w:val="Text bubliny Char"/>
    <w:link w:val="Textbubliny"/>
    <w:semiHidden/>
    <w:rsid w:val="00897F15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897F15"/>
    <w:pPr>
      <w:widowControl w:val="0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897F1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7F15"/>
    <w:pPr>
      <w:widowControl w:val="0"/>
      <w:ind w:left="720"/>
      <w:contextualSpacing/>
    </w:pPr>
  </w:style>
  <w:style w:type="character" w:customStyle="1" w:styleId="TextvysvtlivekChar">
    <w:name w:val="Text vysvětlivek Char"/>
    <w:link w:val="Textvysvtlivek"/>
    <w:uiPriority w:val="99"/>
    <w:semiHidden/>
    <w:rsid w:val="00897F1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97F15"/>
    <w:pPr>
      <w:widowControl w:val="0"/>
      <w:spacing w:after="0" w:line="240" w:lineRule="auto"/>
    </w:pPr>
    <w:rPr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897F15"/>
    <w:rPr>
      <w:vertAlign w:val="superscript"/>
    </w:rPr>
  </w:style>
  <w:style w:type="paragraph" w:customStyle="1" w:styleId="lnek">
    <w:name w:val="Článek"/>
    <w:basedOn w:val="Normln"/>
    <w:next w:val="Normln"/>
    <w:link w:val="lnekChar"/>
    <w:qFormat/>
    <w:rsid w:val="00897F15"/>
    <w:pPr>
      <w:keepNext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lnekChar">
    <w:name w:val="Článek Char"/>
    <w:link w:val="lnek"/>
    <w:rsid w:val="00897F15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semiHidden/>
    <w:unhideWhenUsed/>
    <w:rsid w:val="006773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6773DB"/>
    <w:rPr>
      <w:rFonts w:ascii="Times New Roman" w:eastAsia="Times New Roman" w:hAnsi="Times New Roman"/>
    </w:rPr>
  </w:style>
  <w:style w:type="character" w:styleId="Znakapoznpodarou">
    <w:name w:val="footnote reference"/>
    <w:semiHidden/>
    <w:unhideWhenUsed/>
    <w:rsid w:val="006773DB"/>
    <w:rPr>
      <w:vertAlign w:val="superscript"/>
    </w:rPr>
  </w:style>
  <w:style w:type="table" w:styleId="Mkatabulky">
    <w:name w:val="Table Grid"/>
    <w:basedOn w:val="Normlntabulka"/>
    <w:rsid w:val="0088545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88545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88545D"/>
    <w:rPr>
      <w:rFonts w:ascii="Tahoma" w:hAnsi="Tahoma" w:cs="Tahoma"/>
      <w:sz w:val="16"/>
      <w:szCs w:val="16"/>
      <w:lang w:eastAsia="en-US"/>
    </w:rPr>
  </w:style>
  <w:style w:type="character" w:customStyle="1" w:styleId="oabcdChar">
    <w:name w:val="oř_abcd Char"/>
    <w:link w:val="oabcd"/>
    <w:locked/>
    <w:rsid w:val="00356B68"/>
  </w:style>
  <w:style w:type="paragraph" w:customStyle="1" w:styleId="oabcd">
    <w:name w:val="oř_abcd"/>
    <w:basedOn w:val="Normln"/>
    <w:link w:val="oabcdChar"/>
    <w:qFormat/>
    <w:rsid w:val="00356B68"/>
    <w:pPr>
      <w:numPr>
        <w:numId w:val="17"/>
      </w:numPr>
      <w:autoSpaceDE w:val="0"/>
      <w:autoSpaceDN w:val="0"/>
      <w:adjustRightInd w:val="0"/>
      <w:spacing w:after="0" w:line="240" w:lineRule="atLeast"/>
      <w:ind w:left="567" w:hanging="207"/>
      <w:jc w:val="both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F3BE-DDDF-4B3F-8056-4B48487B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Ministerstvo školství, mládeže a tělovýchovy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froulik</dc:creator>
  <cp:keywords/>
  <dc:description/>
  <cp:lastModifiedBy>Ševcová Jana</cp:lastModifiedBy>
  <cp:revision>2</cp:revision>
  <cp:lastPrinted>2014-09-08T12:45:00Z</cp:lastPrinted>
  <dcterms:created xsi:type="dcterms:W3CDTF">2020-11-13T16:13:00Z</dcterms:created>
  <dcterms:modified xsi:type="dcterms:W3CDTF">2020-11-13T16:13:00Z</dcterms:modified>
</cp:coreProperties>
</file>